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27EE20D6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27EE20D6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39642C3B" w:rsidR="00976FAB" w:rsidRPr="004752F6" w:rsidRDefault="00913B91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620-01/23-01/03</w:t>
      </w:r>
    </w:p>
    <w:p w14:paraId="7C5F0228" w14:textId="2EA1DC62" w:rsidR="00976FAB" w:rsidRPr="004752F6" w:rsidRDefault="00913B91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2158-34-02-23-1</w:t>
      </w:r>
    </w:p>
    <w:p w14:paraId="63E2ACD1" w14:textId="5AB0D67E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913B91">
        <w:rPr>
          <w:rFonts w:ascii="Times New Roman" w:eastAsia="Times New Roman" w:hAnsi="Times New Roman" w:cs="Times New Roman"/>
          <w:sz w:val="20"/>
          <w:szCs w:val="20"/>
          <w:lang w:eastAsia="hr-HR"/>
        </w:rPr>
        <w:t>29.08.2023.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6FB5E11A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13B91">
        <w:rPr>
          <w:rFonts w:ascii="Times New Roman" w:hAnsi="Times New Roman" w:cs="Times New Roman"/>
          <w:sz w:val="20"/>
          <w:szCs w:val="20"/>
        </w:rPr>
        <w:t xml:space="preserve"> na svojoj 15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913B91">
        <w:rPr>
          <w:rFonts w:ascii="Times New Roman" w:hAnsi="Times New Roman" w:cs="Times New Roman"/>
          <w:sz w:val="20"/>
          <w:szCs w:val="20"/>
        </w:rPr>
        <w:t xml:space="preserve"> sjednici održanoj dana 29. kolovoza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2E80425" w:rsidR="00976FAB" w:rsidRPr="004752F6" w:rsidRDefault="00C9123A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Satnica Đakovačka za</w:t>
      </w:r>
      <w:r w:rsidR="00752D34">
        <w:t xml:space="preserve"> </w:t>
      </w:r>
      <w:r w:rsidR="004219C1">
        <w:t>2023</w:t>
      </w:r>
      <w:r w:rsidR="00976FAB" w:rsidRPr="004752F6">
        <w:t xml:space="preserve">. godinu </w:t>
      </w:r>
    </w:p>
    <w:p w14:paraId="09EBEB4A" w14:textId="77777777" w:rsidR="004752F6" w:rsidRPr="004752F6" w:rsidRDefault="004752F6" w:rsidP="0031344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3618080E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 xml:space="preserve">roračunu Općine Satnica Đakovačka za </w:t>
      </w:r>
      <w:r w:rsidR="004219C1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 xml:space="preserve">u za financiranje javnih potreba u sportu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1400"/>
        <w:gridCol w:w="1400"/>
        <w:gridCol w:w="1400"/>
      </w:tblGrid>
      <w:tr w:rsidR="004219C1" w:rsidRPr="004219C1" w14:paraId="7A59E63B" w14:textId="77777777" w:rsidTr="004219C1">
        <w:tc>
          <w:tcPr>
            <w:tcW w:w="5547" w:type="dxa"/>
            <w:shd w:val="clear" w:color="auto" w:fill="505050"/>
          </w:tcPr>
          <w:p w14:paraId="067B066E" w14:textId="4F698CA6" w:rsidR="004219C1" w:rsidRPr="004219C1" w:rsidRDefault="004219C1" w:rsidP="004219C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8B24E74" w14:textId="1F45A774" w:rsidR="004219C1" w:rsidRP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2B787D3A" w14:textId="4E35DD3D" w:rsidR="004219C1" w:rsidRP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4868DFAE" w14:textId="03754DAC" w:rsidR="004219C1" w:rsidRP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DO 30.06.2023.</w:t>
            </w:r>
          </w:p>
        </w:tc>
      </w:tr>
      <w:tr w:rsidR="004219C1" w14:paraId="1BB6D080" w14:textId="77777777" w:rsidTr="004219C1">
        <w:tc>
          <w:tcPr>
            <w:tcW w:w="5547" w:type="dxa"/>
          </w:tcPr>
          <w:p w14:paraId="71CF1C24" w14:textId="77777777" w:rsidR="004219C1" w:rsidRDefault="004219C1" w:rsidP="00421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R103 TEKUĆE DONACIJE SPORTSKIM DRUŠTVIMA</w:t>
            </w:r>
          </w:p>
          <w:p w14:paraId="65E26556" w14:textId="317780A6" w:rsidR="004219C1" w:rsidRDefault="004219C1" w:rsidP="00421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956707B" w14:textId="508F259D" w:rsid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20.173,87</w:t>
            </w:r>
          </w:p>
        </w:tc>
        <w:tc>
          <w:tcPr>
            <w:tcW w:w="1400" w:type="dxa"/>
          </w:tcPr>
          <w:p w14:paraId="4425E92A" w14:textId="1EA2D28D" w:rsid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39.800,00</w:t>
            </w:r>
          </w:p>
        </w:tc>
        <w:tc>
          <w:tcPr>
            <w:tcW w:w="1400" w:type="dxa"/>
          </w:tcPr>
          <w:p w14:paraId="7D6EB8DC" w14:textId="67742EE1" w:rsid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17.180,00</w:t>
            </w:r>
          </w:p>
        </w:tc>
      </w:tr>
      <w:tr w:rsidR="004219C1" w14:paraId="1385E0ED" w14:textId="77777777" w:rsidTr="004219C1">
        <w:tc>
          <w:tcPr>
            <w:tcW w:w="5547" w:type="dxa"/>
          </w:tcPr>
          <w:p w14:paraId="6D64DE8C" w14:textId="77777777" w:rsidR="004219C1" w:rsidRDefault="004219C1" w:rsidP="00421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R104 TEKUĆE DONACIJE SPORTSKIM DRUŠTVIMA</w:t>
            </w:r>
          </w:p>
          <w:p w14:paraId="3FA0B267" w14:textId="51BA9526" w:rsidR="004219C1" w:rsidRDefault="004219C1" w:rsidP="00421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2E8E94B" w14:textId="7DF8A90B" w:rsid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6.636,14</w:t>
            </w:r>
          </w:p>
        </w:tc>
        <w:tc>
          <w:tcPr>
            <w:tcW w:w="1400" w:type="dxa"/>
          </w:tcPr>
          <w:p w14:paraId="0C4AADDA" w14:textId="477A0DD2" w:rsid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400" w:type="dxa"/>
          </w:tcPr>
          <w:p w14:paraId="27FC423D" w14:textId="307110D3" w:rsid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4219C1" w:rsidRPr="004219C1" w14:paraId="334F165C" w14:textId="77777777" w:rsidTr="004219C1">
        <w:tc>
          <w:tcPr>
            <w:tcW w:w="5547" w:type="dxa"/>
          </w:tcPr>
          <w:p w14:paraId="183FDC57" w14:textId="7C198409" w:rsidR="004219C1" w:rsidRPr="004219C1" w:rsidRDefault="004219C1" w:rsidP="004219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4F4C2B4" w14:textId="79EB4B72" w:rsidR="004219C1" w:rsidRP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sz w:val="20"/>
                <w:szCs w:val="20"/>
              </w:rPr>
              <w:t>26.810,01</w:t>
            </w:r>
          </w:p>
        </w:tc>
        <w:tc>
          <w:tcPr>
            <w:tcW w:w="1400" w:type="dxa"/>
          </w:tcPr>
          <w:p w14:paraId="1CDE7013" w14:textId="52BA501F" w:rsidR="004219C1" w:rsidRP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sz w:val="20"/>
                <w:szCs w:val="20"/>
              </w:rPr>
              <w:t>47.800,00</w:t>
            </w:r>
          </w:p>
        </w:tc>
        <w:tc>
          <w:tcPr>
            <w:tcW w:w="1400" w:type="dxa"/>
          </w:tcPr>
          <w:p w14:paraId="1C7E45F9" w14:textId="50A08AE7" w:rsidR="004219C1" w:rsidRPr="004219C1" w:rsidRDefault="004219C1" w:rsidP="004219C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9C1">
              <w:rPr>
                <w:rFonts w:ascii="Times New Roman" w:hAnsi="Times New Roman" w:cs="Times New Roman"/>
                <w:b/>
                <w:sz w:val="20"/>
                <w:szCs w:val="20"/>
              </w:rPr>
              <w:t>25.180,00</w:t>
            </w:r>
          </w:p>
        </w:tc>
      </w:tr>
    </w:tbl>
    <w:p w14:paraId="30DF27BE" w14:textId="52F9C618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315249CC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Satnica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Đakovačka 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6D2A4801" w:rsidR="00976FAB" w:rsidRPr="004752F6" w:rsidRDefault="00C9123A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</w:t>
      </w:r>
      <w:r w:rsidR="00976FAB"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34379E74" w14:textId="16CAB216" w:rsidR="00925BD6" w:rsidRPr="00913B91" w:rsidRDefault="00FC6DA2" w:rsidP="00913B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Ivan Kuna, mag. ing. agr.</w:t>
      </w:r>
      <w:bookmarkEnd w:id="1"/>
      <w:r w:rsidR="00A909B7">
        <w:rPr>
          <w:rFonts w:ascii="Times New Roman" w:hAnsi="Times New Roman" w:cs="Times New Roman"/>
          <w:sz w:val="20"/>
          <w:szCs w:val="20"/>
        </w:rPr>
        <w:t>, v.r.</w:t>
      </w:r>
      <w:bookmarkEnd w:id="0"/>
    </w:p>
    <w:sectPr w:rsidR="00925BD6" w:rsidRPr="00913B91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000EF" w14:textId="77777777" w:rsidR="00807B8E" w:rsidRDefault="00807B8E">
      <w:pPr>
        <w:spacing w:after="0" w:line="240" w:lineRule="auto"/>
      </w:pPr>
      <w:r>
        <w:separator/>
      </w:r>
    </w:p>
  </w:endnote>
  <w:endnote w:type="continuationSeparator" w:id="0">
    <w:p w14:paraId="6143CB1A" w14:textId="77777777" w:rsidR="00807B8E" w:rsidRDefault="0080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5CF40" w14:textId="77777777" w:rsidR="00807B8E" w:rsidRDefault="00807B8E">
      <w:pPr>
        <w:spacing w:after="0" w:line="240" w:lineRule="auto"/>
      </w:pPr>
      <w:r>
        <w:separator/>
      </w:r>
    </w:p>
  </w:footnote>
  <w:footnote w:type="continuationSeparator" w:id="0">
    <w:p w14:paraId="575447FD" w14:textId="77777777" w:rsidR="00807B8E" w:rsidRDefault="0080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32DA"/>
    <w:rsid w:val="002A7840"/>
    <w:rsid w:val="002B1514"/>
    <w:rsid w:val="002B4650"/>
    <w:rsid w:val="002C6BD2"/>
    <w:rsid w:val="002D08BA"/>
    <w:rsid w:val="002D0F22"/>
    <w:rsid w:val="002D460B"/>
    <w:rsid w:val="00301654"/>
    <w:rsid w:val="0031344C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219C1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340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B8E"/>
    <w:rsid w:val="00807F74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3B91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0432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09B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123A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A7A0-2A39-43D2-8767-F391A2B2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3</cp:revision>
  <cp:lastPrinted>2023-09-12T08:46:00Z</cp:lastPrinted>
  <dcterms:created xsi:type="dcterms:W3CDTF">2023-09-12T08:47:00Z</dcterms:created>
  <dcterms:modified xsi:type="dcterms:W3CDTF">2023-09-14T10:52:00Z</dcterms:modified>
</cp:coreProperties>
</file>