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2BE7A0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2BE7A0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6E2A3CD6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FA8DC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6E2A3CD6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17C7BB8F" w:rsidR="00976FAB" w:rsidRPr="004752F6" w:rsidRDefault="00A714E0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321-01/24-01/1</w:t>
      </w:r>
    </w:p>
    <w:p w14:paraId="7C5F0228" w14:textId="436315FC" w:rsidR="00976FAB" w:rsidRPr="004752F6" w:rsidRDefault="00A714E0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2158-34-02-24-1</w:t>
      </w:r>
    </w:p>
    <w:p w14:paraId="63E2ACD1" w14:textId="0FB1B909" w:rsidR="00976FAB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</w:t>
      </w:r>
      <w:r w:rsidR="00A714E0">
        <w:rPr>
          <w:rFonts w:ascii="Times New Roman" w:eastAsia="Times New Roman" w:hAnsi="Times New Roman" w:cs="Times New Roman"/>
          <w:sz w:val="20"/>
          <w:szCs w:val="20"/>
          <w:lang w:eastAsia="hr-HR"/>
        </w:rPr>
        <w:t>,  21.05.2024</w:t>
      </w:r>
      <w:bookmarkStart w:id="0" w:name="_GoBack"/>
      <w:bookmarkEnd w:id="0"/>
      <w:r w:rsidR="00A714E0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0E4C72D6" w:rsidR="00976FAB" w:rsidRPr="004752F6" w:rsidRDefault="002A4C52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69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stavka 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šumama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68/15, 115/18, 98/19 i 32/20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članka 3</w:t>
      </w:r>
      <w:r w:rsidR="002D08BA">
        <w:rPr>
          <w:rFonts w:ascii="Times New Roman" w:hAnsi="Times New Roman" w:cs="Times New Roman"/>
          <w:sz w:val="20"/>
          <w:szCs w:val="20"/>
        </w:rPr>
        <w:t>1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(„Službeni glasnik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2D08BA">
        <w:rPr>
          <w:rFonts w:ascii="Times New Roman" w:hAnsi="Times New Roman" w:cs="Times New Roman"/>
          <w:sz w:val="20"/>
          <w:szCs w:val="20"/>
        </w:rPr>
        <w:t xml:space="preserve">1/09, 1/13, 1/18 i </w:t>
      </w:r>
      <w:r w:rsidR="00976FAB" w:rsidRPr="004752F6">
        <w:rPr>
          <w:rFonts w:ascii="Times New Roman" w:hAnsi="Times New Roman" w:cs="Times New Roman"/>
          <w:sz w:val="20"/>
          <w:szCs w:val="20"/>
        </w:rPr>
        <w:t>1/</w:t>
      </w:r>
      <w:r w:rsidR="002D08BA">
        <w:rPr>
          <w:rFonts w:ascii="Times New Roman" w:hAnsi="Times New Roman" w:cs="Times New Roman"/>
          <w:sz w:val="20"/>
          <w:szCs w:val="20"/>
        </w:rPr>
        <w:t>20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A714E0">
        <w:rPr>
          <w:rFonts w:ascii="Times New Roman" w:hAnsi="Times New Roman" w:cs="Times New Roman"/>
          <w:sz w:val="20"/>
          <w:szCs w:val="20"/>
        </w:rPr>
        <w:t xml:space="preserve"> na svojoj 21</w:t>
      </w:r>
      <w:r w:rsidR="00976FAB" w:rsidRPr="004752F6">
        <w:rPr>
          <w:rFonts w:ascii="Times New Roman" w:hAnsi="Times New Roman" w:cs="Times New Roman"/>
          <w:sz w:val="20"/>
          <w:szCs w:val="20"/>
        </w:rPr>
        <w:t>.</w:t>
      </w:r>
      <w:r w:rsidR="00A714E0">
        <w:rPr>
          <w:rFonts w:ascii="Times New Roman" w:hAnsi="Times New Roman" w:cs="Times New Roman"/>
          <w:sz w:val="20"/>
          <w:szCs w:val="20"/>
        </w:rPr>
        <w:t xml:space="preserve"> sjednici održanoj dana 21. svibnja 2024.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58895CE9" w:rsidR="00976FAB" w:rsidRPr="004752F6" w:rsidRDefault="00DB25E6" w:rsidP="004752F6">
      <w:pPr>
        <w:pStyle w:val="Naslov1"/>
      </w:pPr>
      <w:r>
        <w:t xml:space="preserve">IZVRŠENJE </w:t>
      </w:r>
      <w:r w:rsidR="00976FAB" w:rsidRPr="004752F6">
        <w:t>PROGRAM</w:t>
      </w:r>
      <w:r>
        <w:t>A</w:t>
      </w:r>
      <w:r w:rsidR="004752F6">
        <w:br/>
      </w:r>
      <w:r w:rsidR="00A87D77">
        <w:t xml:space="preserve">utroška </w:t>
      </w:r>
      <w:r w:rsidR="00752D34">
        <w:t xml:space="preserve">sredstava šumskog doprinosa za </w:t>
      </w:r>
      <w:r w:rsidR="00697D43">
        <w:t>2023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22DE1C27" w:rsidR="0012495C" w:rsidRDefault="00074626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4626">
        <w:rPr>
          <w:rFonts w:ascii="Times New Roman" w:hAnsi="Times New Roman" w:cs="Times New Roman"/>
          <w:sz w:val="20"/>
          <w:szCs w:val="20"/>
        </w:rPr>
        <w:t>Ovim programom definira se namjena korištenja sredstava ostvarena temeljem uplaćenog iznosa sredstava šumskog doprinosa u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697D43">
        <w:rPr>
          <w:rFonts w:ascii="Times New Roman" w:hAnsi="Times New Roman" w:cs="Times New Roman"/>
          <w:sz w:val="20"/>
          <w:szCs w:val="20"/>
        </w:rPr>
        <w:t>2023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>
        <w:rPr>
          <w:rFonts w:ascii="Times New Roman" w:hAnsi="Times New Roman" w:cs="Times New Roman"/>
          <w:sz w:val="20"/>
          <w:szCs w:val="20"/>
        </w:rPr>
        <w:t>i</w:t>
      </w:r>
      <w:r w:rsidR="00850144">
        <w:rPr>
          <w:rFonts w:ascii="Times New Roman" w:hAnsi="Times New Roman" w:cs="Times New Roman"/>
          <w:sz w:val="20"/>
          <w:szCs w:val="20"/>
        </w:rPr>
        <w:t>.</w:t>
      </w:r>
    </w:p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32038F25" w14:textId="7373E581" w:rsidR="00C65373" w:rsidRPr="004752F6" w:rsidRDefault="00C65373" w:rsidP="003C1C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5373">
        <w:rPr>
          <w:rFonts w:ascii="Times New Roman" w:hAnsi="Times New Roman" w:cs="Times New Roman"/>
          <w:sz w:val="20"/>
          <w:szCs w:val="20"/>
        </w:rPr>
        <w:tab/>
      </w:r>
      <w:r w:rsidR="00DB25E6">
        <w:rPr>
          <w:rFonts w:ascii="Times New Roman" w:hAnsi="Times New Roman" w:cs="Times New Roman"/>
          <w:sz w:val="20"/>
          <w:szCs w:val="20"/>
        </w:rPr>
        <w:t xml:space="preserve">Planirana sredstva </w:t>
      </w:r>
      <w:r w:rsidR="00074626" w:rsidRPr="00074626">
        <w:rPr>
          <w:rFonts w:ascii="Times New Roman" w:hAnsi="Times New Roman" w:cs="Times New Roman"/>
          <w:sz w:val="20"/>
          <w:szCs w:val="20"/>
        </w:rPr>
        <w:t xml:space="preserve">šumskog doprinosa </w:t>
      </w:r>
      <w:r w:rsidR="00DB25E6">
        <w:rPr>
          <w:rFonts w:ascii="Times New Roman" w:hAnsi="Times New Roman" w:cs="Times New Roman"/>
          <w:sz w:val="20"/>
          <w:szCs w:val="20"/>
        </w:rPr>
        <w:t xml:space="preserve">izvršena su </w:t>
      </w:r>
      <w:r w:rsidR="00074626" w:rsidRPr="00074626">
        <w:rPr>
          <w:rFonts w:ascii="Times New Roman" w:hAnsi="Times New Roman" w:cs="Times New Roman"/>
          <w:sz w:val="20"/>
          <w:szCs w:val="20"/>
        </w:rPr>
        <w:t>kroz Program gradnje objekata i uređaja  komunalne infrastrukture 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97D43">
        <w:rPr>
          <w:rFonts w:ascii="Times New Roman" w:hAnsi="Times New Roman" w:cs="Times New Roman"/>
          <w:sz w:val="20"/>
          <w:szCs w:val="20"/>
        </w:rPr>
        <w:t>2023</w:t>
      </w:r>
      <w:r>
        <w:rPr>
          <w:rFonts w:ascii="Times New Roman" w:hAnsi="Times New Roman" w:cs="Times New Roman"/>
          <w:sz w:val="20"/>
          <w:szCs w:val="20"/>
        </w:rPr>
        <w:t>,</w:t>
      </w:r>
      <w:r w:rsidR="00074626" w:rsidRPr="00074626">
        <w:rPr>
          <w:rFonts w:ascii="Times New Roman" w:hAnsi="Times New Roman" w:cs="Times New Roman"/>
          <w:sz w:val="20"/>
          <w:szCs w:val="20"/>
        </w:rPr>
        <w:t xml:space="preserve"> za izgradnju objekata komunalne infrastrukture definirane člankom 68. Zakona o komunalnom gospodarstvu („Narodne novine“, broj 68/18)</w:t>
      </w:r>
      <w:r w:rsidR="00DB25E6">
        <w:rPr>
          <w:rFonts w:ascii="Times New Roman" w:hAnsi="Times New Roman" w:cs="Times New Roman"/>
          <w:sz w:val="20"/>
          <w:szCs w:val="20"/>
        </w:rPr>
        <w:t xml:space="preserve">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7"/>
        <w:gridCol w:w="1400"/>
        <w:gridCol w:w="1400"/>
        <w:gridCol w:w="1400"/>
      </w:tblGrid>
      <w:tr w:rsidR="00697D43" w:rsidRPr="00697D43" w14:paraId="5F9CC732" w14:textId="77777777" w:rsidTr="00697D43">
        <w:tc>
          <w:tcPr>
            <w:tcW w:w="5547" w:type="dxa"/>
            <w:shd w:val="clear" w:color="auto" w:fill="505050"/>
          </w:tcPr>
          <w:p w14:paraId="32ADCC7F" w14:textId="5D7DB219" w:rsidR="00697D43" w:rsidRPr="00697D43" w:rsidRDefault="00697D43" w:rsidP="00697D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697D43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08AF43C" w14:textId="3A263E80" w:rsidR="00697D43" w:rsidRPr="00697D43" w:rsidRDefault="00697D43" w:rsidP="00697D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697D43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 IZMJENE I DOPUNE PRORAČUNA ZA 2023. GODINU</w:t>
            </w:r>
          </w:p>
        </w:tc>
        <w:tc>
          <w:tcPr>
            <w:tcW w:w="1400" w:type="dxa"/>
            <w:shd w:val="clear" w:color="auto" w:fill="505050"/>
          </w:tcPr>
          <w:p w14:paraId="7DC8824D" w14:textId="68389109" w:rsidR="00697D43" w:rsidRPr="00697D43" w:rsidRDefault="00697D43" w:rsidP="00697D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697D43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103BC261" w14:textId="5D20EC9F" w:rsidR="00697D43" w:rsidRPr="00697D43" w:rsidRDefault="00697D43" w:rsidP="00697D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697D43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DO 31.12.2023.</w:t>
            </w:r>
          </w:p>
        </w:tc>
      </w:tr>
      <w:tr w:rsidR="00697D43" w14:paraId="56E2FFD7" w14:textId="77777777" w:rsidTr="00697D43">
        <w:tc>
          <w:tcPr>
            <w:tcW w:w="5547" w:type="dxa"/>
          </w:tcPr>
          <w:p w14:paraId="1C92BFB4" w14:textId="53226E3F" w:rsidR="00697D43" w:rsidRDefault="00697D43" w:rsidP="00697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R065 OSTALA NEMATERIJALNA PROIZVEDENA IMOVINA</w:t>
            </w:r>
          </w:p>
        </w:tc>
        <w:tc>
          <w:tcPr>
            <w:tcW w:w="1400" w:type="dxa"/>
          </w:tcPr>
          <w:p w14:paraId="44D11D81" w14:textId="6AEC4299" w:rsidR="00697D43" w:rsidRDefault="00697D43" w:rsidP="00697D4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400" w:type="dxa"/>
          </w:tcPr>
          <w:p w14:paraId="2565B1C9" w14:textId="04C3CE03" w:rsidR="00697D43" w:rsidRDefault="00697D43" w:rsidP="00697D4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5.221,86</w:t>
            </w:r>
          </w:p>
        </w:tc>
        <w:tc>
          <w:tcPr>
            <w:tcW w:w="1400" w:type="dxa"/>
          </w:tcPr>
          <w:p w14:paraId="49623047" w14:textId="66C30841" w:rsidR="00697D43" w:rsidRDefault="00697D43" w:rsidP="00697D4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25.221,86</w:t>
            </w:r>
          </w:p>
        </w:tc>
      </w:tr>
      <w:tr w:rsidR="00697D43" w:rsidRPr="00697D43" w14:paraId="11CDFA0D" w14:textId="77777777" w:rsidTr="00697D43">
        <w:tc>
          <w:tcPr>
            <w:tcW w:w="5547" w:type="dxa"/>
          </w:tcPr>
          <w:p w14:paraId="4B3908A6" w14:textId="25FE7102" w:rsidR="00697D43" w:rsidRPr="00697D43" w:rsidRDefault="00697D43" w:rsidP="00697D4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D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660D9AA6" w14:textId="2D421A9E" w:rsidR="00697D43" w:rsidRPr="00697D43" w:rsidRDefault="00697D43" w:rsidP="00697D4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D43">
              <w:rPr>
                <w:rFonts w:ascii="Times New Roman" w:hAnsi="Times New Roman" w:cs="Times New Roman"/>
                <w:b/>
                <w:sz w:val="20"/>
                <w:szCs w:val="20"/>
              </w:rPr>
              <w:t>20.000,00</w:t>
            </w:r>
          </w:p>
        </w:tc>
        <w:tc>
          <w:tcPr>
            <w:tcW w:w="1400" w:type="dxa"/>
          </w:tcPr>
          <w:p w14:paraId="32F2C40C" w14:textId="5C03DE69" w:rsidR="00697D43" w:rsidRPr="00697D43" w:rsidRDefault="00697D43" w:rsidP="00697D4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D43">
              <w:rPr>
                <w:rFonts w:ascii="Times New Roman" w:hAnsi="Times New Roman" w:cs="Times New Roman"/>
                <w:b/>
                <w:sz w:val="20"/>
                <w:szCs w:val="20"/>
              </w:rPr>
              <w:t>5.221,86</w:t>
            </w:r>
          </w:p>
        </w:tc>
        <w:tc>
          <w:tcPr>
            <w:tcW w:w="1400" w:type="dxa"/>
          </w:tcPr>
          <w:p w14:paraId="2657CFDC" w14:textId="1B785922" w:rsidR="00697D43" w:rsidRPr="00697D43" w:rsidRDefault="00697D43" w:rsidP="00697D4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D43">
              <w:rPr>
                <w:rFonts w:ascii="Times New Roman" w:hAnsi="Times New Roman" w:cs="Times New Roman"/>
                <w:b/>
                <w:sz w:val="20"/>
                <w:szCs w:val="20"/>
              </w:rPr>
              <w:t>25.221,86</w:t>
            </w:r>
          </w:p>
        </w:tc>
      </w:tr>
    </w:tbl>
    <w:p w14:paraId="295594F5" w14:textId="4038726F" w:rsidR="0012495C" w:rsidRPr="004752F6" w:rsidRDefault="0012495C" w:rsidP="00F17D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4CA1BBE7" w14:textId="68E8F45D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C65373">
        <w:rPr>
          <w:rFonts w:ascii="Times New Roman" w:hAnsi="Times New Roman"/>
          <w:b/>
          <w:bCs/>
          <w:sz w:val="20"/>
          <w:szCs w:val="20"/>
        </w:rPr>
        <w:t>3</w:t>
      </w:r>
      <w:r w:rsidRPr="004752F6">
        <w:rPr>
          <w:rFonts w:ascii="Times New Roman" w:hAnsi="Times New Roman"/>
          <w:b/>
          <w:bCs/>
          <w:sz w:val="20"/>
          <w:szCs w:val="20"/>
        </w:rPr>
        <w:t>.</w:t>
      </w:r>
    </w:p>
    <w:p w14:paraId="1E031351" w14:textId="31318ADE" w:rsidR="00976FAB" w:rsidRPr="004752F6" w:rsidRDefault="00DB25E6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Izvješće o izvršenju Programa objaviti će se </w:t>
      </w:r>
      <w:r w:rsidR="00976FAB" w:rsidRPr="004752F6">
        <w:rPr>
          <w:rFonts w:ascii="Times New Roman" w:hAnsi="Times New Roman"/>
          <w:sz w:val="20"/>
          <w:szCs w:val="20"/>
        </w:rPr>
        <w:t xml:space="preserve">u „Službenom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781F14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>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77777777" w:rsid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76EA9900" w14:textId="77777777" w:rsidR="00D4784D" w:rsidRPr="00FC6DA2" w:rsidRDefault="00D4784D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08E974F" w14:textId="6F5D79F3" w:rsidR="00FC6DA2" w:rsidRPr="00FC6DA2" w:rsidRDefault="00D4784D" w:rsidP="00D4784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8F2FDB">
        <w:rPr>
          <w:rFonts w:ascii="Times New Roman" w:hAnsi="Times New Roman" w:cs="Times New Roman"/>
          <w:sz w:val="20"/>
          <w:szCs w:val="20"/>
        </w:rPr>
        <w:t xml:space="preserve">Ivan Kuna, </w:t>
      </w:r>
      <w:proofErr w:type="spellStart"/>
      <w:r w:rsidR="008F2FDB">
        <w:rPr>
          <w:rFonts w:ascii="Times New Roman" w:hAnsi="Times New Roman" w:cs="Times New Roman"/>
          <w:sz w:val="20"/>
          <w:szCs w:val="20"/>
        </w:rPr>
        <w:t>mag</w:t>
      </w:r>
      <w:proofErr w:type="spellEnd"/>
      <w:r w:rsidR="008F2FDB">
        <w:rPr>
          <w:rFonts w:ascii="Times New Roman" w:hAnsi="Times New Roman" w:cs="Times New Roman"/>
          <w:sz w:val="20"/>
          <w:szCs w:val="20"/>
        </w:rPr>
        <w:t>. ing.agr.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E04A63" w14:textId="2F51F9D8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1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9CF80" w14:textId="77777777" w:rsidR="00D71370" w:rsidRDefault="00D71370">
      <w:pPr>
        <w:spacing w:after="0" w:line="240" w:lineRule="auto"/>
      </w:pPr>
      <w:r>
        <w:separator/>
      </w:r>
    </w:p>
  </w:endnote>
  <w:endnote w:type="continuationSeparator" w:id="0">
    <w:p w14:paraId="4B078A7B" w14:textId="77777777" w:rsidR="00D71370" w:rsidRDefault="00D7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51A16" w14:textId="77777777" w:rsidR="00D71370" w:rsidRDefault="00D71370">
      <w:pPr>
        <w:spacing w:after="0" w:line="240" w:lineRule="auto"/>
      </w:pPr>
      <w:r>
        <w:separator/>
      </w:r>
    </w:p>
  </w:footnote>
  <w:footnote w:type="continuationSeparator" w:id="0">
    <w:p w14:paraId="0EAA0C36" w14:textId="77777777" w:rsidR="00D71370" w:rsidRDefault="00D71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6"/>
  </w:num>
  <w:num w:numId="5">
    <w:abstractNumId w:val="2"/>
  </w:num>
  <w:num w:numId="6">
    <w:abstractNumId w:val="8"/>
  </w:num>
  <w:num w:numId="7">
    <w:abstractNumId w:val="15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4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14FFA"/>
    <w:rsid w:val="002327DB"/>
    <w:rsid w:val="0025247C"/>
    <w:rsid w:val="00277780"/>
    <w:rsid w:val="00284F0B"/>
    <w:rsid w:val="002A3148"/>
    <w:rsid w:val="002A4C52"/>
    <w:rsid w:val="002B1514"/>
    <w:rsid w:val="002B4650"/>
    <w:rsid w:val="002C6BD2"/>
    <w:rsid w:val="002D08BA"/>
    <w:rsid w:val="002D0F22"/>
    <w:rsid w:val="002D460B"/>
    <w:rsid w:val="00301654"/>
    <w:rsid w:val="00324C87"/>
    <w:rsid w:val="0034638C"/>
    <w:rsid w:val="003531AB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97D43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0076"/>
    <w:rsid w:val="00732901"/>
    <w:rsid w:val="0075278C"/>
    <w:rsid w:val="00752D34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42EB6"/>
    <w:rsid w:val="00850144"/>
    <w:rsid w:val="00862E68"/>
    <w:rsid w:val="00863691"/>
    <w:rsid w:val="0086483C"/>
    <w:rsid w:val="00872C2B"/>
    <w:rsid w:val="00885B91"/>
    <w:rsid w:val="008A05C6"/>
    <w:rsid w:val="008A0CC2"/>
    <w:rsid w:val="008A2CF1"/>
    <w:rsid w:val="008B24EB"/>
    <w:rsid w:val="008C1DA3"/>
    <w:rsid w:val="008E132E"/>
    <w:rsid w:val="008E5CD3"/>
    <w:rsid w:val="008F2FDB"/>
    <w:rsid w:val="009021AA"/>
    <w:rsid w:val="00904C2B"/>
    <w:rsid w:val="00904E4A"/>
    <w:rsid w:val="009113F3"/>
    <w:rsid w:val="00917591"/>
    <w:rsid w:val="00925262"/>
    <w:rsid w:val="00925BD6"/>
    <w:rsid w:val="00944D2D"/>
    <w:rsid w:val="00964C35"/>
    <w:rsid w:val="00976FAB"/>
    <w:rsid w:val="00983A46"/>
    <w:rsid w:val="00987B24"/>
    <w:rsid w:val="00996B91"/>
    <w:rsid w:val="009B3632"/>
    <w:rsid w:val="009B3F99"/>
    <w:rsid w:val="009D6C10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14E0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9779F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4784D"/>
    <w:rsid w:val="00D543C6"/>
    <w:rsid w:val="00D71370"/>
    <w:rsid w:val="00D73CAB"/>
    <w:rsid w:val="00D84823"/>
    <w:rsid w:val="00D8500F"/>
    <w:rsid w:val="00D86782"/>
    <w:rsid w:val="00DA5CEC"/>
    <w:rsid w:val="00DB25E6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23C3"/>
    <w:rsid w:val="00F6559A"/>
    <w:rsid w:val="00F71D1B"/>
    <w:rsid w:val="00F85D57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445EE-8898-47D8-966E-3DF8ED8A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2</cp:revision>
  <cp:lastPrinted>2024-05-22T10:25:00Z</cp:lastPrinted>
  <dcterms:created xsi:type="dcterms:W3CDTF">2024-05-22T10:26:00Z</dcterms:created>
  <dcterms:modified xsi:type="dcterms:W3CDTF">2024-05-22T10:26:00Z</dcterms:modified>
</cp:coreProperties>
</file>