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38D5C6D8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BCA4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38D5C6D8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5DBFA32" w14:textId="77777777" w:rsidR="00E86738" w:rsidRDefault="00E86738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3FAE29" w14:textId="23A30600" w:rsidR="003178FC" w:rsidRPr="00647B95" w:rsidRDefault="003178FC" w:rsidP="003178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 xml:space="preserve">KLASA: </w:t>
      </w:r>
      <w:r w:rsidR="005D500A">
        <w:rPr>
          <w:rFonts w:ascii="Times New Roman" w:hAnsi="Times New Roman" w:cs="Times New Roman"/>
          <w:sz w:val="20"/>
          <w:szCs w:val="20"/>
        </w:rPr>
        <w:t xml:space="preserve"> 550-01/25-01/07</w:t>
      </w:r>
    </w:p>
    <w:p w14:paraId="39091ABC" w14:textId="77777777" w:rsidR="003178FC" w:rsidRPr="00647B95" w:rsidRDefault="003178FC" w:rsidP="003178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URBROJ: 2158-34-02-25-1</w:t>
      </w:r>
    </w:p>
    <w:p w14:paraId="2D536ED9" w14:textId="77777777" w:rsidR="003178FC" w:rsidRPr="00647B95" w:rsidRDefault="003178FC" w:rsidP="003178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7B95">
        <w:rPr>
          <w:rFonts w:ascii="Times New Roman" w:hAnsi="Times New Roman" w:cs="Times New Roman"/>
          <w:sz w:val="20"/>
          <w:szCs w:val="20"/>
        </w:rPr>
        <w:t>Satnica Đakovačka, 27.03.2025.</w:t>
      </w:r>
    </w:p>
    <w:p w14:paraId="74D0386C" w14:textId="77777777" w:rsidR="003178FC" w:rsidRDefault="003178FC" w:rsidP="00BA23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46C3CF2" w14:textId="74830B9E" w:rsidR="00BA23E9" w:rsidRDefault="00BA23E9" w:rsidP="00BA23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Temeljem članka 287. Zakona o socijalnoj skrbi (Narodne novine broj:18/22., 46/22., 119/22., 71/23. i 156/23.) te članka 30. Statuta Općine Satnica Đakovačka (Službeni glasnik Općine Satnica Đakovačka broj:2/21. i 6/22.) Općinsko vijeće Općine Satnica Đakovačka na svojoj 27. sjednici održanoj dana 27. ožujka 2025. godine donosi</w:t>
      </w:r>
    </w:p>
    <w:p w14:paraId="2BD3FE27" w14:textId="77777777" w:rsidR="00BA23E9" w:rsidRDefault="00BA23E9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C9D6E3" w14:textId="77777777" w:rsidR="00BA23E9" w:rsidRPr="004752F6" w:rsidRDefault="00BA23E9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7B3A30C9" w:rsidR="00E86738" w:rsidRPr="004752F6" w:rsidRDefault="009147A1" w:rsidP="004752F6">
      <w:pPr>
        <w:pStyle w:val="Naslov1"/>
      </w:pPr>
      <w:r>
        <w:t xml:space="preserve">IZVJEŠTAJ O IZVRŠENJU </w:t>
      </w:r>
      <w:r w:rsidR="00E86738" w:rsidRPr="004752F6">
        <w:t>PROGRAM</w:t>
      </w:r>
      <w:r>
        <w:t>A</w:t>
      </w:r>
      <w:r w:rsidR="004752F6">
        <w:br/>
      </w:r>
      <w:r w:rsidR="00E86738" w:rsidRPr="004752F6">
        <w:t xml:space="preserve">javnih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7B66BD">
        <w:t>2024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1400"/>
        <w:gridCol w:w="1400"/>
        <w:gridCol w:w="1000"/>
      </w:tblGrid>
      <w:tr w:rsidR="007B66BD" w:rsidRPr="007B66BD" w14:paraId="39B8CE8A" w14:textId="77777777" w:rsidTr="007B66BD">
        <w:tc>
          <w:tcPr>
            <w:tcW w:w="6231" w:type="dxa"/>
            <w:shd w:val="clear" w:color="auto" w:fill="505050"/>
          </w:tcPr>
          <w:p w14:paraId="0C57138F" w14:textId="44B0583C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7B66BD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39608BB" w14:textId="3C35C8D1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7B66BD">
              <w:rPr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  <w:tc>
          <w:tcPr>
            <w:tcW w:w="1400" w:type="dxa"/>
            <w:shd w:val="clear" w:color="auto" w:fill="505050"/>
          </w:tcPr>
          <w:p w14:paraId="2DD98EC1" w14:textId="7665DDA7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7B66BD">
              <w:rPr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000" w:type="dxa"/>
            <w:shd w:val="clear" w:color="auto" w:fill="505050"/>
          </w:tcPr>
          <w:p w14:paraId="0E464B06" w14:textId="3CF546CE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7B66BD">
              <w:rPr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7B66BD" w14:paraId="4C4D1877" w14:textId="77777777" w:rsidTr="007B66BD">
        <w:tc>
          <w:tcPr>
            <w:tcW w:w="6231" w:type="dxa"/>
          </w:tcPr>
          <w:p w14:paraId="218698F0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R147 DOPRINOSI ZA OBVEZNO ZDRAVSTVENO OSIGURANJE</w:t>
            </w:r>
          </w:p>
          <w:p w14:paraId="01D8682B" w14:textId="43A5EE34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6620D98A" w14:textId="4FB01183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12.600,00</w:t>
            </w:r>
          </w:p>
        </w:tc>
        <w:tc>
          <w:tcPr>
            <w:tcW w:w="1400" w:type="dxa"/>
          </w:tcPr>
          <w:p w14:paraId="15466B83" w14:textId="309CB984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12.434,28</w:t>
            </w:r>
          </w:p>
        </w:tc>
        <w:tc>
          <w:tcPr>
            <w:tcW w:w="1000" w:type="dxa"/>
          </w:tcPr>
          <w:p w14:paraId="49974C0B" w14:textId="0785B826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98,68%</w:t>
            </w:r>
          </w:p>
        </w:tc>
      </w:tr>
      <w:tr w:rsidR="007B66BD" w14:paraId="0DD00F5B" w14:textId="77777777" w:rsidTr="007B66BD">
        <w:tc>
          <w:tcPr>
            <w:tcW w:w="6231" w:type="dxa"/>
          </w:tcPr>
          <w:p w14:paraId="0482F4CD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7B99FE33" w14:textId="2EF61F3D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DB9F2E5" w14:textId="33192B90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400" w:type="dxa"/>
          </w:tcPr>
          <w:p w14:paraId="41A82B82" w14:textId="67A8F7AF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20.600,00</w:t>
            </w:r>
          </w:p>
        </w:tc>
        <w:tc>
          <w:tcPr>
            <w:tcW w:w="1000" w:type="dxa"/>
          </w:tcPr>
          <w:p w14:paraId="6B99FEC7" w14:textId="5832D7E4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114,44%</w:t>
            </w:r>
          </w:p>
        </w:tc>
      </w:tr>
      <w:tr w:rsidR="007B66BD" w14:paraId="1D7825AD" w14:textId="77777777" w:rsidTr="007B66BD">
        <w:tc>
          <w:tcPr>
            <w:tcW w:w="6231" w:type="dxa"/>
          </w:tcPr>
          <w:p w14:paraId="28D4944E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R149 OSTALI NESPOMENUTI RASHODI POSLOVANJA</w:t>
            </w:r>
          </w:p>
          <w:p w14:paraId="4D3E891E" w14:textId="7E4A460B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731F22AE" w14:textId="026E040E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</w:tcPr>
          <w:p w14:paraId="0C8264CD" w14:textId="519E461B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746,30</w:t>
            </w:r>
          </w:p>
        </w:tc>
        <w:tc>
          <w:tcPr>
            <w:tcW w:w="1000" w:type="dxa"/>
          </w:tcPr>
          <w:p w14:paraId="0161BC0E" w14:textId="3FF45C6B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82,92%</w:t>
            </w:r>
          </w:p>
        </w:tc>
      </w:tr>
      <w:tr w:rsidR="007B66BD" w14:paraId="6980EBDB" w14:textId="77777777" w:rsidTr="007B66BD">
        <w:tc>
          <w:tcPr>
            <w:tcW w:w="6231" w:type="dxa"/>
          </w:tcPr>
          <w:p w14:paraId="1F840669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R146 PLAĆE ZA ZAPOSLENE</w:t>
            </w:r>
          </w:p>
          <w:p w14:paraId="0A6E2819" w14:textId="26F6BF0A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3F0501C0" w14:textId="630BB4C1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76.000,00</w:t>
            </w:r>
          </w:p>
        </w:tc>
        <w:tc>
          <w:tcPr>
            <w:tcW w:w="1400" w:type="dxa"/>
          </w:tcPr>
          <w:p w14:paraId="3E210535" w14:textId="53222CF3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75.359,35</w:t>
            </w:r>
          </w:p>
        </w:tc>
        <w:tc>
          <w:tcPr>
            <w:tcW w:w="1000" w:type="dxa"/>
          </w:tcPr>
          <w:p w14:paraId="13D18FA8" w14:textId="61234223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99,16%</w:t>
            </w:r>
          </w:p>
        </w:tc>
      </w:tr>
      <w:tr w:rsidR="007B66BD" w14:paraId="5BD17C88" w14:textId="77777777" w:rsidTr="007B66BD">
        <w:tc>
          <w:tcPr>
            <w:tcW w:w="6231" w:type="dxa"/>
          </w:tcPr>
          <w:p w14:paraId="2A585D65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03416742" w14:textId="1B03B4AD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7F22EF58" w14:textId="7837012C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1400" w:type="dxa"/>
          </w:tcPr>
          <w:p w14:paraId="7A44EECA" w14:textId="7134FB41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8.846,54</w:t>
            </w:r>
          </w:p>
        </w:tc>
        <w:tc>
          <w:tcPr>
            <w:tcW w:w="1000" w:type="dxa"/>
          </w:tcPr>
          <w:p w14:paraId="4189BAD6" w14:textId="1897D9A3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38,46%</w:t>
            </w:r>
          </w:p>
        </w:tc>
      </w:tr>
      <w:tr w:rsidR="007B66BD" w14:paraId="74347AD1" w14:textId="77777777" w:rsidTr="007B66BD">
        <w:tc>
          <w:tcPr>
            <w:tcW w:w="6231" w:type="dxa"/>
          </w:tcPr>
          <w:p w14:paraId="0E2A887F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5B579DD0" w14:textId="10C32BA2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B4E1405" w14:textId="2A6DA1DF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1400" w:type="dxa"/>
          </w:tcPr>
          <w:p w14:paraId="0D62ED65" w14:textId="4AE7AE72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13.960,00</w:t>
            </w:r>
          </w:p>
        </w:tc>
        <w:tc>
          <w:tcPr>
            <w:tcW w:w="1000" w:type="dxa"/>
          </w:tcPr>
          <w:p w14:paraId="2739EC8C" w14:textId="351C1B5D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82,12%</w:t>
            </w:r>
          </w:p>
        </w:tc>
      </w:tr>
      <w:tr w:rsidR="007B66BD" w14:paraId="5930AEA9" w14:textId="77777777" w:rsidTr="007B66BD">
        <w:tc>
          <w:tcPr>
            <w:tcW w:w="6231" w:type="dxa"/>
          </w:tcPr>
          <w:p w14:paraId="6BEF0ADD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R148 PROMIDŽBENI MATERIJALI</w:t>
            </w:r>
          </w:p>
          <w:p w14:paraId="3239AE88" w14:textId="4C80B2B3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69E96734" w14:textId="005464F5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3A2920E4" w14:textId="40B1BC02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1.838,20</w:t>
            </w:r>
          </w:p>
        </w:tc>
        <w:tc>
          <w:tcPr>
            <w:tcW w:w="1000" w:type="dxa"/>
          </w:tcPr>
          <w:p w14:paraId="56DF8CFD" w14:textId="7D866A9F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183,82%</w:t>
            </w:r>
          </w:p>
        </w:tc>
      </w:tr>
      <w:tr w:rsidR="007B66BD" w14:paraId="49B57628" w14:textId="77777777" w:rsidTr="007B66BD">
        <w:tc>
          <w:tcPr>
            <w:tcW w:w="6231" w:type="dxa"/>
          </w:tcPr>
          <w:p w14:paraId="1F78823A" w14:textId="77777777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7CCE5401" w14:textId="6D28BA0B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279A613" w14:textId="4E762311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400" w:type="dxa"/>
          </w:tcPr>
          <w:p w14:paraId="5FE4D62E" w14:textId="252C32BF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000" w:type="dxa"/>
          </w:tcPr>
          <w:p w14:paraId="68F99426" w14:textId="2BA38E9F" w:rsid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50,00%</w:t>
            </w:r>
          </w:p>
        </w:tc>
      </w:tr>
      <w:tr w:rsidR="007B66BD" w:rsidRPr="007B66BD" w14:paraId="7D1D2175" w14:textId="77777777" w:rsidTr="007B66BD">
        <w:tc>
          <w:tcPr>
            <w:tcW w:w="6231" w:type="dxa"/>
          </w:tcPr>
          <w:p w14:paraId="554ACA6E" w14:textId="6199864E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7B66BD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144AE83" w14:textId="59C24177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7B66BD">
              <w:rPr>
                <w:b/>
                <w:sz w:val="20"/>
                <w:szCs w:val="20"/>
              </w:rPr>
              <w:t>154.500,00</w:t>
            </w:r>
          </w:p>
        </w:tc>
        <w:tc>
          <w:tcPr>
            <w:tcW w:w="1400" w:type="dxa"/>
          </w:tcPr>
          <w:p w14:paraId="32E7952F" w14:textId="0C5657FD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7B66BD">
              <w:rPr>
                <w:b/>
                <w:sz w:val="20"/>
                <w:szCs w:val="20"/>
              </w:rPr>
              <w:t>136.784,67</w:t>
            </w:r>
          </w:p>
        </w:tc>
        <w:tc>
          <w:tcPr>
            <w:tcW w:w="1000" w:type="dxa"/>
          </w:tcPr>
          <w:p w14:paraId="7952EB63" w14:textId="677A2BA5" w:rsidR="007B66BD" w:rsidRPr="007B66BD" w:rsidRDefault="007B66BD" w:rsidP="007B66B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7B66BD">
              <w:rPr>
                <w:b/>
                <w:sz w:val="20"/>
                <w:szCs w:val="20"/>
              </w:rPr>
              <w:t>88,53%</w:t>
            </w:r>
          </w:p>
        </w:tc>
      </w:tr>
    </w:tbl>
    <w:p w14:paraId="68169AB9" w14:textId="4BC2D1B4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A38217C" w14:textId="5E390006" w:rsidR="00E86738" w:rsidRPr="004752F6" w:rsidRDefault="00E86738" w:rsidP="00E9074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0D5F1F">
        <w:rPr>
          <w:sz w:val="20"/>
          <w:szCs w:val="20"/>
        </w:rPr>
        <w:t>Satnica Đakovačka</w:t>
      </w:r>
      <w:r w:rsidR="00781F14">
        <w:rPr>
          <w:sz w:val="20"/>
          <w:szCs w:val="20"/>
        </w:rPr>
        <w:t>“</w:t>
      </w:r>
      <w:r w:rsidRPr="004752F6">
        <w:rPr>
          <w:sz w:val="20"/>
          <w:szCs w:val="20"/>
        </w:rPr>
        <w:t xml:space="preserve">, a primjenjuje se od 1. siječnja </w:t>
      </w:r>
      <w:r w:rsidR="007B66BD">
        <w:rPr>
          <w:sz w:val="20"/>
          <w:szCs w:val="20"/>
        </w:rPr>
        <w:t>2024</w:t>
      </w:r>
      <w:r w:rsidRPr="004752F6">
        <w:rPr>
          <w:sz w:val="20"/>
          <w:szCs w:val="20"/>
        </w:rPr>
        <w:t>. godine.</w:t>
      </w:r>
    </w:p>
    <w:p w14:paraId="052F8853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0B8D8377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574A0BB9" w14:textId="77777777" w:rsidR="00BA23E9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</w:p>
    <w:p w14:paraId="4EB0A9F3" w14:textId="77777777" w:rsidR="00BA23E9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A749EC6" w14:textId="77777777" w:rsidR="00BA23E9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FC076C" w14:textId="77777777" w:rsidR="00BA23E9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3D6B6D2" w14:textId="77777777" w:rsidR="000D5F1F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5DB56684" w14:textId="77777777" w:rsidR="00BA23E9" w:rsidRPr="00FC6DA2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F306C4E" w14:textId="1A3A1E5D" w:rsidR="000D5F1F" w:rsidRPr="00FC6DA2" w:rsidRDefault="00BA23E9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>. ing. agr.</w:t>
      </w:r>
      <w:r w:rsidR="00253311">
        <w:rPr>
          <w:rFonts w:ascii="Times New Roman" w:hAnsi="Times New Roman" w:cs="Times New Roman"/>
          <w:sz w:val="20"/>
          <w:szCs w:val="20"/>
        </w:rPr>
        <w:t>, v.r.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B7DA42" w14:textId="77777777" w:rsidR="000D5F1F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12880E54" w14:textId="7356E67E" w:rsidR="00FA1DFB" w:rsidRDefault="00FA1DFB" w:rsidP="000D5F1F">
      <w:pPr>
        <w:spacing w:after="0"/>
        <w:jc w:val="right"/>
        <w:rPr>
          <w:rFonts w:ascii="Times New Roman" w:hAnsi="Times New Roman" w:cs="Times New Roman"/>
        </w:rPr>
      </w:pPr>
    </w:p>
    <w:sectPr w:rsidR="00FA1DFB" w:rsidSect="00925BD6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1B23" w14:textId="77777777" w:rsidR="004029EB" w:rsidRDefault="004029EB">
      <w:pPr>
        <w:spacing w:after="0" w:line="240" w:lineRule="auto"/>
      </w:pPr>
      <w:r>
        <w:separator/>
      </w:r>
    </w:p>
  </w:endnote>
  <w:endnote w:type="continuationSeparator" w:id="0">
    <w:p w14:paraId="2AB95F9B" w14:textId="77777777" w:rsidR="004029EB" w:rsidRDefault="0040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F1B4F" w14:textId="77777777" w:rsidR="004029EB" w:rsidRDefault="004029EB">
      <w:pPr>
        <w:spacing w:after="0" w:line="240" w:lineRule="auto"/>
      </w:pPr>
      <w:r>
        <w:separator/>
      </w:r>
    </w:p>
  </w:footnote>
  <w:footnote w:type="continuationSeparator" w:id="0">
    <w:p w14:paraId="2A81976D" w14:textId="77777777" w:rsidR="004029EB" w:rsidRDefault="00402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61BC"/>
    <w:rsid w:val="0003000A"/>
    <w:rsid w:val="00035FDD"/>
    <w:rsid w:val="00037F5D"/>
    <w:rsid w:val="000450D6"/>
    <w:rsid w:val="0005077D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0423E"/>
    <w:rsid w:val="00110AA8"/>
    <w:rsid w:val="00110D32"/>
    <w:rsid w:val="001111CD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559A"/>
    <w:rsid w:val="001E6EEF"/>
    <w:rsid w:val="001F1606"/>
    <w:rsid w:val="00201EDC"/>
    <w:rsid w:val="002041CC"/>
    <w:rsid w:val="00206B02"/>
    <w:rsid w:val="002327DB"/>
    <w:rsid w:val="0025247C"/>
    <w:rsid w:val="00253311"/>
    <w:rsid w:val="00277780"/>
    <w:rsid w:val="00284F0B"/>
    <w:rsid w:val="002A3148"/>
    <w:rsid w:val="002B1514"/>
    <w:rsid w:val="002C6BD2"/>
    <w:rsid w:val="002D0F22"/>
    <w:rsid w:val="002D460B"/>
    <w:rsid w:val="00301654"/>
    <w:rsid w:val="003178FC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4F92"/>
    <w:rsid w:val="004029EB"/>
    <w:rsid w:val="00431506"/>
    <w:rsid w:val="004347F1"/>
    <w:rsid w:val="004418CE"/>
    <w:rsid w:val="004478D5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500A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3598"/>
    <w:rsid w:val="00724EBD"/>
    <w:rsid w:val="00732901"/>
    <w:rsid w:val="0075278C"/>
    <w:rsid w:val="00781F14"/>
    <w:rsid w:val="007944B2"/>
    <w:rsid w:val="007A27F5"/>
    <w:rsid w:val="007A74C8"/>
    <w:rsid w:val="007B66BD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113F3"/>
    <w:rsid w:val="009147A1"/>
    <w:rsid w:val="00917591"/>
    <w:rsid w:val="00925262"/>
    <w:rsid w:val="00925BD6"/>
    <w:rsid w:val="00944D2D"/>
    <w:rsid w:val="00976FAB"/>
    <w:rsid w:val="00983A46"/>
    <w:rsid w:val="00987B24"/>
    <w:rsid w:val="00996B91"/>
    <w:rsid w:val="00997F60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23E9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EF02-B4D1-43B7-9C47-51D36104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7</cp:revision>
  <cp:lastPrinted>2025-03-24T13:37:00Z</cp:lastPrinted>
  <dcterms:created xsi:type="dcterms:W3CDTF">2025-03-21T08:40:00Z</dcterms:created>
  <dcterms:modified xsi:type="dcterms:W3CDTF">2025-04-18T09:25:00Z</dcterms:modified>
</cp:coreProperties>
</file>