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3BD39" w14:textId="288AFE0B" w:rsidR="00355BA4" w:rsidRPr="009E0ACC" w:rsidRDefault="00CD0BEA" w:rsidP="009E0ACC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62DA8F18">
                <wp:simplePos x="0" y="0"/>
                <wp:positionH relativeFrom="margin">
                  <wp:posOffset>-34925</wp:posOffset>
                </wp:positionH>
                <wp:positionV relativeFrom="paragraph">
                  <wp:posOffset>736600</wp:posOffset>
                </wp:positionV>
                <wp:extent cx="284480" cy="321945"/>
                <wp:effectExtent l="0" t="0" r="1270" b="190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321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049974E7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E9B296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2.75pt;margin-top:58pt;width:22.4pt;height:25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" filled="f" stroked="f">
                <v:textbox inset="1mm,1mm,1mm,1mm">
                  <w:txbxContent>
                    <w:p w14:paraId="197EF322" w14:textId="049974E7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  <w:r w:rsidR="00415784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00FF23F9">
                <wp:simplePos x="0" y="0"/>
                <wp:positionH relativeFrom="margin">
                  <wp:align>left</wp:align>
                </wp:positionH>
                <wp:positionV relativeFrom="paragraph">
                  <wp:posOffset>455454</wp:posOffset>
                </wp:positionV>
                <wp:extent cx="22860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3F3E04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8"/>
                              </w:rPr>
                            </w:pPr>
                            <w:r w:rsidRPr="003F3E04">
                              <w:rPr>
                                <w:rFonts w:cs="Times New Roman"/>
                                <w:bCs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52F3CC5E" w:rsidR="00EB72EC" w:rsidRPr="00F93451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0AFFCCB9" w:rsidR="00EB72EC" w:rsidRPr="003F3E04" w:rsidRDefault="00881D06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Cs/>
                                <w:sz w:val="18"/>
                              </w:rPr>
                            </w:pPr>
                            <w:r w:rsidRPr="003F3E04">
                              <w:rPr>
                                <w:rFonts w:cs="Times New Roman"/>
                                <w:bCs/>
                                <w:sz w:val="18"/>
                              </w:rPr>
                              <w:t xml:space="preserve">OPĆINA </w:t>
                            </w:r>
                            <w:r w:rsidR="00415784" w:rsidRPr="003F3E04">
                              <w:rPr>
                                <w:rFonts w:cs="Times New Roman"/>
                                <w:bCs/>
                                <w:sz w:val="18"/>
                              </w:rPr>
                              <w:t>SATNICA ĐAKOVAČKA</w:t>
                            </w:r>
                          </w:p>
                          <w:p w14:paraId="231AD958" w14:textId="3B3D88BE" w:rsidR="00EB72EC" w:rsidRPr="00F93451" w:rsidRDefault="003F3E04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OPĆINSKO VIJEĆE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C4EB" id="_x0000_s1027" type="#_x0000_t202" style="position:absolute;margin-left:0;margin-top:35.85pt;width:180pt;height:47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" stroked="f">
                <v:textbox inset="1mm,1mm,1mm,1mm">
                  <w:txbxContent>
                    <w:p w14:paraId="2A0B7B75" w14:textId="77777777" w:rsidR="00EB72EC" w:rsidRPr="003F3E04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sz w:val="18"/>
                        </w:rPr>
                      </w:pPr>
                      <w:r w:rsidRPr="003F3E04">
                        <w:rPr>
                          <w:rFonts w:cs="Times New Roman"/>
                          <w:bCs/>
                          <w:sz w:val="18"/>
                        </w:rPr>
                        <w:t>REPUBLIKA HRVATSKA</w:t>
                      </w:r>
                    </w:p>
                    <w:p w14:paraId="158C037C" w14:textId="52F3CC5E" w:rsidR="00EB72EC" w:rsidRPr="00F93451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0AFFCCB9" w:rsidR="00EB72EC" w:rsidRPr="003F3E04" w:rsidRDefault="00881D06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Cs/>
                          <w:sz w:val="18"/>
                        </w:rPr>
                      </w:pPr>
                      <w:r w:rsidRPr="003F3E04">
                        <w:rPr>
                          <w:rFonts w:cs="Times New Roman"/>
                          <w:bCs/>
                          <w:sz w:val="18"/>
                        </w:rPr>
                        <w:t xml:space="preserve">OPĆINA </w:t>
                      </w:r>
                      <w:r w:rsidR="00415784" w:rsidRPr="003F3E04">
                        <w:rPr>
                          <w:rFonts w:cs="Times New Roman"/>
                          <w:bCs/>
                          <w:sz w:val="18"/>
                        </w:rPr>
                        <w:t>SATNICA ĐAKOVAČKA</w:t>
                      </w:r>
                    </w:p>
                    <w:p w14:paraId="231AD958" w14:textId="3B3D88BE" w:rsidR="00EB72EC" w:rsidRPr="00F93451" w:rsidRDefault="003F3E04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OPĆINSKO VIJEĆE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2518116">
                <wp:simplePos x="0" y="0"/>
                <wp:positionH relativeFrom="margin">
                  <wp:posOffset>780256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A6F6C" id="_x0000_s1028" type="#_x0000_t202" style="position:absolute;margin-left:61.4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EABDB3B" w14:textId="7A76C84E" w:rsidR="00EB72EC" w:rsidRPr="00AF2BFF" w:rsidRDefault="00881D06" w:rsidP="00F64AE8">
      <w:pPr>
        <w:jc w:val="both"/>
        <w:rPr>
          <w:sz w:val="20"/>
          <w:szCs w:val="18"/>
        </w:rPr>
      </w:pPr>
      <w:r w:rsidRPr="00AF2BFF">
        <w:rPr>
          <w:sz w:val="20"/>
          <w:szCs w:val="18"/>
        </w:rPr>
        <w:t>Temeljem članka 67. Zakona o komunalnom gospodarstvu (Narodne novine</w:t>
      </w:r>
      <w:r w:rsidR="00563730">
        <w:rPr>
          <w:sz w:val="20"/>
          <w:szCs w:val="18"/>
        </w:rPr>
        <w:t xml:space="preserve"> </w:t>
      </w:r>
      <w:r w:rsidRPr="00AF2BFF">
        <w:rPr>
          <w:sz w:val="20"/>
          <w:szCs w:val="18"/>
        </w:rPr>
        <w:t>br</w:t>
      </w:r>
      <w:r w:rsidR="000152D7" w:rsidRPr="00AF2BFF">
        <w:rPr>
          <w:sz w:val="20"/>
          <w:szCs w:val="18"/>
        </w:rPr>
        <w:t>oj</w:t>
      </w:r>
      <w:r w:rsidR="00563730">
        <w:rPr>
          <w:sz w:val="20"/>
          <w:szCs w:val="18"/>
        </w:rPr>
        <w:t>:</w:t>
      </w:r>
      <w:r w:rsidRPr="00AF2BFF">
        <w:rPr>
          <w:sz w:val="20"/>
          <w:szCs w:val="18"/>
        </w:rPr>
        <w:t>68/18</w:t>
      </w:r>
      <w:r w:rsidR="00563730">
        <w:rPr>
          <w:sz w:val="20"/>
          <w:szCs w:val="18"/>
        </w:rPr>
        <w:t>.</w:t>
      </w:r>
      <w:r w:rsidR="00415784">
        <w:rPr>
          <w:sz w:val="20"/>
          <w:szCs w:val="18"/>
        </w:rPr>
        <w:t>, 110/18</w:t>
      </w:r>
      <w:r w:rsidR="00563730">
        <w:rPr>
          <w:sz w:val="20"/>
          <w:szCs w:val="18"/>
        </w:rPr>
        <w:t>.</w:t>
      </w:r>
      <w:r w:rsidR="00415784">
        <w:rPr>
          <w:sz w:val="20"/>
          <w:szCs w:val="18"/>
        </w:rPr>
        <w:t xml:space="preserve"> i 32/20</w:t>
      </w:r>
      <w:r w:rsidR="00563730">
        <w:rPr>
          <w:sz w:val="20"/>
          <w:szCs w:val="18"/>
        </w:rPr>
        <w:t>.</w:t>
      </w:r>
      <w:r w:rsidRPr="00AF2BFF">
        <w:rPr>
          <w:sz w:val="20"/>
          <w:szCs w:val="18"/>
        </w:rPr>
        <w:t>) i članka 3</w:t>
      </w:r>
      <w:r w:rsidR="00563730">
        <w:rPr>
          <w:sz w:val="20"/>
          <w:szCs w:val="18"/>
        </w:rPr>
        <w:t>0</w:t>
      </w:r>
      <w:r w:rsidRPr="00AF2BFF">
        <w:rPr>
          <w:sz w:val="20"/>
          <w:szCs w:val="18"/>
        </w:rPr>
        <w:t xml:space="preserve">. Statuta Općine </w:t>
      </w:r>
      <w:r w:rsidR="00415784">
        <w:rPr>
          <w:sz w:val="20"/>
          <w:szCs w:val="18"/>
        </w:rPr>
        <w:t>Satnica Đakovačka</w:t>
      </w:r>
      <w:r w:rsidRPr="00AF2BFF">
        <w:rPr>
          <w:sz w:val="20"/>
          <w:szCs w:val="18"/>
        </w:rPr>
        <w:t xml:space="preserve"> (Službeni glasnik Općine </w:t>
      </w:r>
      <w:r w:rsidR="00415784">
        <w:rPr>
          <w:sz w:val="20"/>
          <w:szCs w:val="18"/>
        </w:rPr>
        <w:t>Satnica Đakovačka</w:t>
      </w:r>
      <w:r w:rsidR="00563730">
        <w:rPr>
          <w:sz w:val="20"/>
          <w:szCs w:val="18"/>
        </w:rPr>
        <w:t xml:space="preserve"> </w:t>
      </w:r>
      <w:r w:rsidRPr="00AF2BFF">
        <w:rPr>
          <w:sz w:val="20"/>
          <w:szCs w:val="18"/>
        </w:rPr>
        <w:t>br</w:t>
      </w:r>
      <w:r w:rsidR="000152D7" w:rsidRPr="00AF2BFF">
        <w:rPr>
          <w:sz w:val="20"/>
          <w:szCs w:val="18"/>
        </w:rPr>
        <w:t>oj</w:t>
      </w:r>
      <w:r w:rsidR="00563730">
        <w:rPr>
          <w:sz w:val="20"/>
          <w:szCs w:val="18"/>
        </w:rPr>
        <w:t>:2/21. i 6/22.</w:t>
      </w:r>
      <w:r w:rsidRPr="00AF2BFF">
        <w:rPr>
          <w:sz w:val="20"/>
          <w:szCs w:val="18"/>
        </w:rPr>
        <w:t xml:space="preserve">), Općinsko vijeće Općine </w:t>
      </w:r>
      <w:r w:rsidR="00415784">
        <w:rPr>
          <w:sz w:val="20"/>
          <w:szCs w:val="18"/>
        </w:rPr>
        <w:t>Satnica Đakovačka</w:t>
      </w:r>
      <w:r w:rsidRPr="00AF2BFF">
        <w:rPr>
          <w:sz w:val="20"/>
          <w:szCs w:val="18"/>
        </w:rPr>
        <w:t xml:space="preserve"> na </w:t>
      </w:r>
      <w:r w:rsidR="00563730">
        <w:rPr>
          <w:sz w:val="20"/>
          <w:szCs w:val="18"/>
        </w:rPr>
        <w:t>svojoj 25.</w:t>
      </w:r>
      <w:r w:rsidRPr="00AF2BFF">
        <w:rPr>
          <w:sz w:val="20"/>
          <w:szCs w:val="18"/>
        </w:rPr>
        <w:t xml:space="preserve"> sjednici održanoj dana</w:t>
      </w:r>
      <w:r w:rsidR="00563730">
        <w:rPr>
          <w:sz w:val="20"/>
          <w:szCs w:val="18"/>
        </w:rPr>
        <w:t xml:space="preserve"> 11. prosinca 2025.</w:t>
      </w:r>
      <w:r w:rsidRPr="00AF2BFF">
        <w:rPr>
          <w:sz w:val="20"/>
          <w:szCs w:val="18"/>
        </w:rPr>
        <w:t xml:space="preserve"> godine</w:t>
      </w:r>
      <w:r w:rsidR="00563730">
        <w:rPr>
          <w:sz w:val="20"/>
          <w:szCs w:val="18"/>
        </w:rPr>
        <w:t xml:space="preserve"> </w:t>
      </w:r>
      <w:r w:rsidRPr="00AF2BFF">
        <w:rPr>
          <w:sz w:val="20"/>
          <w:szCs w:val="18"/>
        </w:rPr>
        <w:t>donosi</w:t>
      </w:r>
    </w:p>
    <w:p w14:paraId="21FD0AD9" w14:textId="12436541" w:rsidR="0051694C" w:rsidRPr="00AF2BFF" w:rsidRDefault="00EB72EC" w:rsidP="00EB72EC">
      <w:pPr>
        <w:jc w:val="center"/>
        <w:rPr>
          <w:i/>
          <w:szCs w:val="20"/>
        </w:rPr>
      </w:pPr>
      <w:r w:rsidRPr="00AF2BFF">
        <w:rPr>
          <w:b/>
          <w:szCs w:val="20"/>
        </w:rPr>
        <w:t xml:space="preserve">PROGRAM </w:t>
      </w:r>
      <w:r w:rsidRPr="00AF2BFF">
        <w:rPr>
          <w:b/>
          <w:szCs w:val="20"/>
        </w:rPr>
        <w:br/>
        <w:t xml:space="preserve">građenja objekata </w:t>
      </w:r>
      <w:r w:rsidR="00881D06" w:rsidRPr="00AF2BFF">
        <w:rPr>
          <w:b/>
          <w:szCs w:val="20"/>
        </w:rPr>
        <w:t xml:space="preserve">i uređaja </w:t>
      </w:r>
      <w:r w:rsidRPr="00AF2BFF">
        <w:rPr>
          <w:b/>
          <w:szCs w:val="20"/>
        </w:rPr>
        <w:t xml:space="preserve">komunalne infrastrukture za </w:t>
      </w:r>
      <w:r w:rsidR="0007303C">
        <w:rPr>
          <w:b/>
          <w:szCs w:val="20"/>
        </w:rPr>
        <w:t>2025</w:t>
      </w:r>
      <w:r w:rsidRPr="00AF2BFF">
        <w:rPr>
          <w:b/>
          <w:szCs w:val="20"/>
        </w:rPr>
        <w:t>. godinu</w:t>
      </w:r>
    </w:p>
    <w:p w14:paraId="57E1C702" w14:textId="77777777" w:rsidR="00EB72EC" w:rsidRPr="00AF2BFF" w:rsidRDefault="00EB72EC" w:rsidP="00EB72EC">
      <w:pPr>
        <w:spacing w:after="0" w:line="240" w:lineRule="auto"/>
        <w:rPr>
          <w:rFonts w:cs="Times New Roman"/>
          <w:bCs/>
        </w:rPr>
      </w:pPr>
    </w:p>
    <w:p w14:paraId="16271503" w14:textId="01E1F88F" w:rsidR="00EB72EC" w:rsidRPr="00563730" w:rsidRDefault="00563730" w:rsidP="00563730">
      <w:pPr>
        <w:spacing w:after="0" w:line="240" w:lineRule="auto"/>
        <w:rPr>
          <w:rFonts w:cs="Times New Roman"/>
          <w:bCs/>
          <w:sz w:val="20"/>
          <w:szCs w:val="20"/>
        </w:rPr>
      </w:pPr>
      <w:r w:rsidRPr="00563730">
        <w:rPr>
          <w:rFonts w:cs="Times New Roman"/>
          <w:bCs/>
          <w:sz w:val="20"/>
          <w:szCs w:val="20"/>
        </w:rPr>
        <w:t>I.</w:t>
      </w:r>
      <w:r>
        <w:rPr>
          <w:rFonts w:cs="Times New Roman"/>
          <w:bCs/>
          <w:sz w:val="20"/>
          <w:szCs w:val="20"/>
        </w:rPr>
        <w:t xml:space="preserve"> </w:t>
      </w:r>
      <w:r w:rsidR="00EB72EC" w:rsidRPr="00563730">
        <w:rPr>
          <w:rFonts w:cs="Times New Roman"/>
          <w:bCs/>
          <w:sz w:val="20"/>
          <w:szCs w:val="20"/>
        </w:rPr>
        <w:t>OPĆE ODREDBE</w:t>
      </w:r>
    </w:p>
    <w:p w14:paraId="6E20F3E6" w14:textId="3F1B520A" w:rsidR="0051694C" w:rsidRPr="00AF2BFF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1</w:t>
      </w:r>
      <w:r w:rsidRPr="00AF2BFF">
        <w:rPr>
          <w:rFonts w:cs="Times New Roman"/>
          <w:sz w:val="20"/>
          <w:szCs w:val="20"/>
        </w:rPr>
        <w:t>.</w:t>
      </w:r>
    </w:p>
    <w:p w14:paraId="23D42C53" w14:textId="3B0297D2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 xml:space="preserve">Ovim Programom određuje se izgradnja objekata i uređaja komunalne infrastrukture na području </w:t>
      </w:r>
      <w:r w:rsidR="00F64AE8" w:rsidRPr="00AF2BFF">
        <w:rPr>
          <w:sz w:val="20"/>
          <w:szCs w:val="20"/>
        </w:rPr>
        <w:t xml:space="preserve">Općine </w:t>
      </w:r>
      <w:r w:rsidR="000A2279">
        <w:rPr>
          <w:sz w:val="20"/>
          <w:szCs w:val="20"/>
        </w:rPr>
        <w:t>Satnica Đakovačka</w:t>
      </w:r>
      <w:r w:rsidRPr="00AF2BFF">
        <w:rPr>
          <w:sz w:val="20"/>
          <w:szCs w:val="20"/>
        </w:rPr>
        <w:t xml:space="preserve"> za </w:t>
      </w:r>
      <w:r w:rsidR="0007303C">
        <w:rPr>
          <w:sz w:val="20"/>
          <w:szCs w:val="20"/>
        </w:rPr>
        <w:t>2025</w:t>
      </w:r>
      <w:r w:rsidRPr="00AF2BFF">
        <w:rPr>
          <w:sz w:val="20"/>
          <w:szCs w:val="20"/>
        </w:rPr>
        <w:t>. godinu za:</w:t>
      </w:r>
    </w:p>
    <w:p w14:paraId="1DB52014" w14:textId="77777777" w:rsidR="00EB72EC" w:rsidRPr="00AF2BFF" w:rsidRDefault="00EB72EC" w:rsidP="00EB72EC">
      <w:pPr>
        <w:spacing w:after="0"/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1. nerazvrstane ceste</w:t>
      </w:r>
    </w:p>
    <w:p w14:paraId="489C7462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2. javne prometne površine na kojima nije dopušten promet motornih vozila</w:t>
      </w:r>
    </w:p>
    <w:p w14:paraId="3529BAA1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3. javna parkirališta</w:t>
      </w:r>
    </w:p>
    <w:p w14:paraId="1CE982F7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4. javne garaže</w:t>
      </w:r>
    </w:p>
    <w:p w14:paraId="4551F45A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5. javne zelene površine</w:t>
      </w:r>
    </w:p>
    <w:p w14:paraId="74180A7E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6. građevine i uređaji javne namjene</w:t>
      </w:r>
    </w:p>
    <w:p w14:paraId="59576FE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7. javna rasvjeta</w:t>
      </w:r>
    </w:p>
    <w:p w14:paraId="0A6C823B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8. groblja i krematoriji na grobljima</w:t>
      </w:r>
    </w:p>
    <w:p w14:paraId="7FCCC355" w14:textId="77777777" w:rsidR="00EB72EC" w:rsidRPr="00AF2BFF" w:rsidRDefault="00EB72EC" w:rsidP="00EB72EC">
      <w:pPr>
        <w:spacing w:after="0"/>
        <w:ind w:firstLine="708"/>
        <w:jc w:val="both"/>
        <w:rPr>
          <w:sz w:val="20"/>
          <w:szCs w:val="20"/>
        </w:rPr>
      </w:pPr>
      <w:r w:rsidRPr="00AF2BFF">
        <w:rPr>
          <w:sz w:val="20"/>
          <w:szCs w:val="20"/>
        </w:rPr>
        <w:t>9. građevine namijenjene obavljanju javnog prijevoza</w:t>
      </w:r>
    </w:p>
    <w:p w14:paraId="6D6E9308" w14:textId="77777777" w:rsidR="00EB72EC" w:rsidRPr="00AF2BFF" w:rsidRDefault="00EB72EC" w:rsidP="00EB72EC">
      <w:pPr>
        <w:ind w:firstLine="708"/>
        <w:jc w:val="both"/>
        <w:rPr>
          <w:sz w:val="20"/>
          <w:szCs w:val="20"/>
        </w:rPr>
      </w:pPr>
    </w:p>
    <w:p w14:paraId="4361F803" w14:textId="0FC480FD" w:rsidR="00EB72EC" w:rsidRPr="00AF2BFF" w:rsidRDefault="00EB72EC" w:rsidP="00EB72EC">
      <w:pPr>
        <w:jc w:val="both"/>
        <w:rPr>
          <w:sz w:val="20"/>
          <w:szCs w:val="20"/>
        </w:rPr>
      </w:pPr>
      <w:r w:rsidRPr="00AF2BFF">
        <w:rPr>
          <w:sz w:val="20"/>
          <w:szCs w:val="20"/>
        </w:rPr>
        <w:tab/>
        <w:t>Ovim Programom određuje se opis poslova s procjenom troškova za gradnju objekata iz stavka 1. ovog članka, te iskaz financijskih sredstava potrebnih za ostvarivanje programa s naznakom izvora financiranja odvojeno prema izvoru po djelatnostima.</w:t>
      </w:r>
    </w:p>
    <w:p w14:paraId="00953105" w14:textId="77777777" w:rsidR="00EB72EC" w:rsidRPr="00AF2BFF" w:rsidRDefault="00EB72EC" w:rsidP="00EB72EC">
      <w:pPr>
        <w:jc w:val="both"/>
        <w:rPr>
          <w:sz w:val="20"/>
          <w:szCs w:val="20"/>
        </w:rPr>
      </w:pPr>
    </w:p>
    <w:p w14:paraId="7B843E65" w14:textId="2A82272D" w:rsidR="0051694C" w:rsidRPr="00AF2BFF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F2BFF">
        <w:rPr>
          <w:rFonts w:cs="Times New Roman"/>
          <w:b/>
          <w:sz w:val="20"/>
          <w:szCs w:val="20"/>
        </w:rPr>
        <w:t>Članak 2</w:t>
      </w:r>
      <w:r w:rsidRPr="00AF2BFF">
        <w:rPr>
          <w:rFonts w:cs="Times New Roman"/>
          <w:sz w:val="20"/>
          <w:szCs w:val="20"/>
        </w:rPr>
        <w:t>.</w:t>
      </w:r>
    </w:p>
    <w:p w14:paraId="2B3F79A2" w14:textId="0BC94ABA" w:rsidR="00EB72EC" w:rsidRPr="00AF2BFF" w:rsidRDefault="00611046" w:rsidP="00EB72EC">
      <w:pPr>
        <w:spacing w:after="0"/>
        <w:jc w:val="both"/>
        <w:rPr>
          <w:rFonts w:cs="Times New Roman"/>
          <w:b/>
          <w:bCs/>
          <w:sz w:val="20"/>
          <w:szCs w:val="20"/>
        </w:rPr>
      </w:pPr>
      <w:r w:rsidRPr="00AF2BFF">
        <w:rPr>
          <w:rFonts w:cs="Times New Roman"/>
          <w:b/>
          <w:bCs/>
          <w:sz w:val="20"/>
          <w:szCs w:val="20"/>
        </w:rPr>
        <w:t>1.</w:t>
      </w:r>
      <w:r w:rsidR="00EB72EC" w:rsidRPr="00AF2BFF">
        <w:rPr>
          <w:rFonts w:cs="Times New Roman"/>
          <w:b/>
          <w:bCs/>
          <w:sz w:val="20"/>
          <w:szCs w:val="20"/>
        </w:rPr>
        <w:t xml:space="preserve"> </w:t>
      </w:r>
      <w:r w:rsidR="00CE7F3C" w:rsidRPr="00AF2BFF">
        <w:rPr>
          <w:rFonts w:cs="Times New Roman"/>
          <w:b/>
          <w:bCs/>
          <w:sz w:val="20"/>
          <w:szCs w:val="20"/>
        </w:rPr>
        <w:t>Nerazvrstane ceste</w:t>
      </w:r>
    </w:p>
    <w:p w14:paraId="44448AED" w14:textId="455D0606" w:rsidR="000152D7" w:rsidRPr="00AF2BFF" w:rsidRDefault="000152D7" w:rsidP="00EB72EC">
      <w:pPr>
        <w:spacing w:after="0"/>
        <w:jc w:val="both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Ceste koje se koriste za promet vozilima i koje svatko može slobodno koristiti, a koje nisu razvrstane kao ja</w:t>
      </w:r>
      <w:r w:rsidR="00AF2BFF">
        <w:rPr>
          <w:rFonts w:cs="Times New Roman"/>
          <w:sz w:val="20"/>
          <w:szCs w:val="20"/>
        </w:rPr>
        <w:t>v</w:t>
      </w:r>
      <w:r w:rsidRPr="00AF2BFF">
        <w:rPr>
          <w:rFonts w:cs="Times New Roman"/>
          <w:sz w:val="20"/>
          <w:szCs w:val="20"/>
        </w:rPr>
        <w:t>ne ceste u smislu zakona kojim se uređuju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07303C" w:rsidRPr="0007303C" w14:paraId="35D0DB99" w14:textId="77777777" w:rsidTr="0007303C">
        <w:tc>
          <w:tcPr>
            <w:tcW w:w="7780" w:type="dxa"/>
            <w:shd w:val="clear" w:color="auto" w:fill="505050"/>
          </w:tcPr>
          <w:p w14:paraId="31FEE87E" w14:textId="18B9BED5" w:rsidR="0007303C" w:rsidRPr="0007303C" w:rsidRDefault="0007303C" w:rsidP="0007303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7303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B2A0364" w14:textId="28DAA827" w:rsidR="0007303C" w:rsidRPr="0007303C" w:rsidRDefault="0007303C" w:rsidP="0007303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7303C">
              <w:rPr>
                <w:b/>
                <w:color w:val="FFFFFF"/>
                <w:sz w:val="16"/>
                <w:szCs w:val="18"/>
                <w:lang w:eastAsia="hr-HR"/>
              </w:rPr>
              <w:t>PRIJEDLOG PLANA PRORAČUNA ZA 2025. GODINU</w:t>
            </w:r>
          </w:p>
        </w:tc>
      </w:tr>
      <w:tr w:rsidR="0007303C" w14:paraId="55938DF4" w14:textId="77777777" w:rsidTr="0007303C">
        <w:tc>
          <w:tcPr>
            <w:tcW w:w="7780" w:type="dxa"/>
          </w:tcPr>
          <w:p w14:paraId="0FB4DF04" w14:textId="77777777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R205 CESTE</w:t>
            </w:r>
          </w:p>
          <w:p w14:paraId="28854A9F" w14:textId="28DC54CD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namjene, 51 Pomoći</w:t>
            </w:r>
          </w:p>
        </w:tc>
        <w:tc>
          <w:tcPr>
            <w:tcW w:w="1400" w:type="dxa"/>
          </w:tcPr>
          <w:p w14:paraId="1C8C833D" w14:textId="27AE06BA" w:rsidR="0007303C" w:rsidRDefault="0007303C" w:rsidP="0007303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140.000,00</w:t>
            </w:r>
          </w:p>
        </w:tc>
      </w:tr>
      <w:tr w:rsidR="0007303C" w14:paraId="19330088" w14:textId="77777777" w:rsidTr="0007303C">
        <w:tc>
          <w:tcPr>
            <w:tcW w:w="7780" w:type="dxa"/>
          </w:tcPr>
          <w:p w14:paraId="4F5E31F6" w14:textId="77777777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R076 CESTE - Ostali cestovni objekti</w:t>
            </w:r>
          </w:p>
          <w:p w14:paraId="13F100FE" w14:textId="6BAF96C9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Pomoći, 41 Prihodi za posebne namjene</w:t>
            </w:r>
          </w:p>
        </w:tc>
        <w:tc>
          <w:tcPr>
            <w:tcW w:w="1400" w:type="dxa"/>
          </w:tcPr>
          <w:p w14:paraId="1FBFB943" w14:textId="4A3896DA" w:rsidR="0007303C" w:rsidRDefault="0007303C" w:rsidP="0007303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40.000,00</w:t>
            </w:r>
          </w:p>
        </w:tc>
      </w:tr>
      <w:tr w:rsidR="0007303C" w14:paraId="5CD3AA3F" w14:textId="77777777" w:rsidTr="0007303C">
        <w:tc>
          <w:tcPr>
            <w:tcW w:w="7780" w:type="dxa"/>
          </w:tcPr>
          <w:p w14:paraId="3DD34E89" w14:textId="77777777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R204 CESTE, ŽELJEZNICE I OSTALI PROMETNI OBJEKTI</w:t>
            </w:r>
          </w:p>
          <w:p w14:paraId="0A4E086A" w14:textId="6E78BA01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zemljišta, 51 Pomoći</w:t>
            </w:r>
          </w:p>
        </w:tc>
        <w:tc>
          <w:tcPr>
            <w:tcW w:w="1400" w:type="dxa"/>
          </w:tcPr>
          <w:p w14:paraId="6EA57703" w14:textId="2884A935" w:rsidR="0007303C" w:rsidRDefault="0007303C" w:rsidP="0007303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40.000,00</w:t>
            </w:r>
          </w:p>
        </w:tc>
      </w:tr>
      <w:tr w:rsidR="0007303C" w:rsidRPr="0007303C" w14:paraId="2EB16A29" w14:textId="77777777" w:rsidTr="0007303C">
        <w:tc>
          <w:tcPr>
            <w:tcW w:w="7780" w:type="dxa"/>
          </w:tcPr>
          <w:p w14:paraId="74E9B8A5" w14:textId="6742848E" w:rsidR="0007303C" w:rsidRPr="0007303C" w:rsidRDefault="0007303C" w:rsidP="0007303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07303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55D7DD7" w14:textId="7DE4175F" w:rsidR="0007303C" w:rsidRPr="0007303C" w:rsidRDefault="0007303C" w:rsidP="0007303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7303C">
              <w:rPr>
                <w:b/>
                <w:sz w:val="18"/>
                <w:szCs w:val="18"/>
                <w:lang w:eastAsia="hr-HR"/>
              </w:rPr>
              <w:t>220.000,00</w:t>
            </w:r>
          </w:p>
        </w:tc>
      </w:tr>
    </w:tbl>
    <w:p w14:paraId="6719EF7A" w14:textId="663FC62F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6BB45030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2.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prometne površine na kojima nije dopušten promet motornih vozila</w:t>
      </w:r>
    </w:p>
    <w:p w14:paraId="7F752A42" w14:textId="3F88876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Podrazumijeva površine kao trgovi, pločnici, javni prolazi, javne stube, prečaci, šetališta, biciklističke i pješačke staze ako nisu sastavni dio ceste.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07303C" w:rsidRPr="0007303C" w14:paraId="463E33E8" w14:textId="77777777" w:rsidTr="0007303C">
        <w:tc>
          <w:tcPr>
            <w:tcW w:w="7780" w:type="dxa"/>
            <w:shd w:val="clear" w:color="auto" w:fill="505050"/>
          </w:tcPr>
          <w:p w14:paraId="749E8747" w14:textId="068ADEFB" w:rsidR="0007303C" w:rsidRPr="0007303C" w:rsidRDefault="0007303C" w:rsidP="0007303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7303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0B8A27D" w14:textId="77777777" w:rsidR="0007303C" w:rsidRPr="0007303C" w:rsidRDefault="0007303C" w:rsidP="0007303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7303C" w14:paraId="7BAF1378" w14:textId="77777777" w:rsidTr="0007303C">
        <w:tc>
          <w:tcPr>
            <w:tcW w:w="7780" w:type="dxa"/>
          </w:tcPr>
          <w:p w14:paraId="3C7E229F" w14:textId="77777777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R068 OSTALI NESPOMENUTI GRAĐEVINSKI OBJEKTI</w:t>
            </w:r>
          </w:p>
          <w:p w14:paraId="5B5A2259" w14:textId="4E030F3E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Izvor: 51 Pomoći, 41 Prihodi za posebne namjene</w:t>
            </w:r>
          </w:p>
        </w:tc>
        <w:tc>
          <w:tcPr>
            <w:tcW w:w="1400" w:type="dxa"/>
          </w:tcPr>
          <w:p w14:paraId="2BE4982F" w14:textId="666CA36D" w:rsidR="0007303C" w:rsidRDefault="0007303C" w:rsidP="0007303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400.000,00</w:t>
            </w:r>
          </w:p>
        </w:tc>
      </w:tr>
      <w:tr w:rsidR="0007303C" w:rsidRPr="0007303C" w14:paraId="521F49D2" w14:textId="77777777" w:rsidTr="0007303C">
        <w:tc>
          <w:tcPr>
            <w:tcW w:w="7780" w:type="dxa"/>
          </w:tcPr>
          <w:p w14:paraId="5D324936" w14:textId="155FD9AE" w:rsidR="0007303C" w:rsidRPr="0007303C" w:rsidRDefault="0007303C" w:rsidP="0007303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07303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D2F7EC5" w14:textId="192E9A44" w:rsidR="0007303C" w:rsidRPr="0007303C" w:rsidRDefault="0007303C" w:rsidP="0007303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7303C">
              <w:rPr>
                <w:b/>
                <w:sz w:val="18"/>
                <w:szCs w:val="18"/>
                <w:lang w:eastAsia="hr-HR"/>
              </w:rPr>
              <w:t>400.000,00</w:t>
            </w:r>
          </w:p>
        </w:tc>
      </w:tr>
    </w:tbl>
    <w:p w14:paraId="795AE19A" w14:textId="326184E8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73BFB2B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3.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parkirališta</w:t>
      </w:r>
    </w:p>
    <w:p w14:paraId="1C38F692" w14:textId="7D07BA18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Uređene javne površine koje se koriste za parkiranje motornih vozila i/ili drugih cestovnih vozila na zemljištu u vlasništvu jedinice lokalne samouprave.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07303C" w:rsidRPr="0007303C" w14:paraId="6E0B6363" w14:textId="77777777" w:rsidTr="0007303C">
        <w:tc>
          <w:tcPr>
            <w:tcW w:w="4536" w:type="dxa"/>
            <w:shd w:val="clear" w:color="auto" w:fill="505050"/>
          </w:tcPr>
          <w:p w14:paraId="40153D73" w14:textId="1DDB2ED8" w:rsidR="0007303C" w:rsidRPr="0007303C" w:rsidRDefault="0007303C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7303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09E33F98" w14:textId="77777777" w:rsidR="0007303C" w:rsidRPr="0007303C" w:rsidRDefault="0007303C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7303C" w14:paraId="69FCAF3A" w14:textId="77777777">
        <w:tc>
          <w:tcPr>
            <w:tcW w:w="4536" w:type="dxa"/>
          </w:tcPr>
          <w:p w14:paraId="45F0BD82" w14:textId="77777777" w:rsidR="0007303C" w:rsidRDefault="0007303C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3FA2F779" w14:textId="77777777" w:rsidR="0007303C" w:rsidRDefault="0007303C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5265772D" w14:textId="2BE0E311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7D17913A" w14:textId="2C7B3843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4.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garaže</w:t>
      </w:r>
    </w:p>
    <w:p w14:paraId="0E2A1A77" w14:textId="2A5891AA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Podzemne i nadzemne građevine koje se koriste za parkiranje motornih vozila s pripadajućom opremom.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07303C" w:rsidRPr="0007303C" w14:paraId="0031371D" w14:textId="77777777" w:rsidTr="0007303C">
        <w:tc>
          <w:tcPr>
            <w:tcW w:w="4536" w:type="dxa"/>
            <w:shd w:val="clear" w:color="auto" w:fill="505050"/>
          </w:tcPr>
          <w:p w14:paraId="0CE17A30" w14:textId="52CAE1F5" w:rsidR="0007303C" w:rsidRPr="0007303C" w:rsidRDefault="0007303C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7303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41193C75" w14:textId="77777777" w:rsidR="0007303C" w:rsidRPr="0007303C" w:rsidRDefault="0007303C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7303C" w14:paraId="17C0996E" w14:textId="77777777">
        <w:tc>
          <w:tcPr>
            <w:tcW w:w="4536" w:type="dxa"/>
          </w:tcPr>
          <w:p w14:paraId="7B1C0882" w14:textId="77777777" w:rsidR="0007303C" w:rsidRDefault="0007303C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7D7F4D2C" w14:textId="77777777" w:rsidR="0007303C" w:rsidRDefault="0007303C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3261770D" w14:textId="7CA0E816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5D4D5BBD" w14:textId="01238ED0" w:rsidR="00DE0ABF" w:rsidRPr="00AF2BFF" w:rsidRDefault="00DE0ABF" w:rsidP="00EB72EC">
      <w:pPr>
        <w:spacing w:after="0"/>
        <w:rPr>
          <w:sz w:val="20"/>
          <w:szCs w:val="20"/>
          <w:lang w:eastAsia="hr-HR"/>
        </w:rPr>
      </w:pPr>
    </w:p>
    <w:p w14:paraId="79D360EF" w14:textId="107E78DE" w:rsidR="000152D7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5.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Javne zelene površine</w:t>
      </w:r>
    </w:p>
    <w:p w14:paraId="5EEFA52D" w14:textId="23BD905D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Javne zelene površine su parkovi, drvoredi, živice, cvjetnjaci, travnjaci, skupine ili pojedinačna stabla, dječja igrališta, javni sportski i rekreacijski prostori, zelene površine uz ceste i ulice.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07303C" w:rsidRPr="0007303C" w14:paraId="40CD6C56" w14:textId="77777777" w:rsidTr="0007303C">
        <w:tc>
          <w:tcPr>
            <w:tcW w:w="4536" w:type="dxa"/>
            <w:shd w:val="clear" w:color="auto" w:fill="505050"/>
          </w:tcPr>
          <w:p w14:paraId="46733586" w14:textId="246D6579" w:rsidR="0007303C" w:rsidRPr="0007303C" w:rsidRDefault="0007303C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7303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4CD920D5" w14:textId="77777777" w:rsidR="0007303C" w:rsidRPr="0007303C" w:rsidRDefault="0007303C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7303C" w14:paraId="57BDB8F5" w14:textId="77777777">
        <w:tc>
          <w:tcPr>
            <w:tcW w:w="4536" w:type="dxa"/>
          </w:tcPr>
          <w:p w14:paraId="23C1FABB" w14:textId="77777777" w:rsidR="0007303C" w:rsidRDefault="0007303C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63BCA974" w14:textId="77777777" w:rsidR="0007303C" w:rsidRDefault="0007303C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4C4B5B68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3A58150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6.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i uređaji javne namjene</w:t>
      </w:r>
    </w:p>
    <w:p w14:paraId="602C88AF" w14:textId="5F8B41A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i uređaji javne namjene su nadstrešnice na stajalištima javnog prometa, javni zdenci, javni satovi, ploče s planom naselja, oznake kulturnih dobara, sadržaja turističke namjene, spomenici i skulpture te druge građevine, uređaji i predmeti lokalnog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07303C" w:rsidRPr="0007303C" w14:paraId="1549BE35" w14:textId="77777777" w:rsidTr="0007303C">
        <w:tc>
          <w:tcPr>
            <w:tcW w:w="7780" w:type="dxa"/>
            <w:shd w:val="clear" w:color="auto" w:fill="505050"/>
          </w:tcPr>
          <w:p w14:paraId="7F8FF36F" w14:textId="03AF0B57" w:rsidR="0007303C" w:rsidRPr="0007303C" w:rsidRDefault="0007303C" w:rsidP="0007303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7303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507AE255" w14:textId="77777777" w:rsidR="0007303C" w:rsidRPr="0007303C" w:rsidRDefault="0007303C" w:rsidP="0007303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7303C" w14:paraId="6BFDD3B1" w14:textId="77777777" w:rsidTr="0007303C">
        <w:tc>
          <w:tcPr>
            <w:tcW w:w="7780" w:type="dxa"/>
          </w:tcPr>
          <w:p w14:paraId="19CCC5E4" w14:textId="77777777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R065 OSTALA NEMATERIJALNA PROIZVEDENA IMOVINA</w:t>
            </w:r>
          </w:p>
          <w:p w14:paraId="4912BD3D" w14:textId="5FD074B2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44 Prihodi od šumskog doprinosa, 51 Pomoći, 41 Prihodi za posebne namjene</w:t>
            </w:r>
          </w:p>
        </w:tc>
        <w:tc>
          <w:tcPr>
            <w:tcW w:w="1400" w:type="dxa"/>
          </w:tcPr>
          <w:p w14:paraId="6EF299A9" w14:textId="5B19CBB2" w:rsidR="0007303C" w:rsidRDefault="0007303C" w:rsidP="0007303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160.000,00</w:t>
            </w:r>
          </w:p>
        </w:tc>
      </w:tr>
      <w:tr w:rsidR="0007303C" w14:paraId="7AF95221" w14:textId="77777777" w:rsidTr="0007303C">
        <w:tc>
          <w:tcPr>
            <w:tcW w:w="7780" w:type="dxa"/>
          </w:tcPr>
          <w:p w14:paraId="68D8E9A6" w14:textId="77777777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R162 PRODUŽENJE VODOVONE MREŽE - KAPITALNE POMOĆI TRGOVAČKIM DRUŠTVIMA U JAVNOM SEKTORU</w:t>
            </w:r>
          </w:p>
          <w:p w14:paraId="744421F1" w14:textId="64886A28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74D7197A" w14:textId="605D6D1A" w:rsidR="0007303C" w:rsidRDefault="0007303C" w:rsidP="0007303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7.000,00</w:t>
            </w:r>
          </w:p>
        </w:tc>
      </w:tr>
      <w:tr w:rsidR="0007303C" w:rsidRPr="0007303C" w14:paraId="4FDC2374" w14:textId="77777777" w:rsidTr="0007303C">
        <w:tc>
          <w:tcPr>
            <w:tcW w:w="7780" w:type="dxa"/>
          </w:tcPr>
          <w:p w14:paraId="4F6D8A39" w14:textId="4B490257" w:rsidR="0007303C" w:rsidRPr="0007303C" w:rsidRDefault="0007303C" w:rsidP="0007303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07303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85C8160" w14:textId="4AEB9E58" w:rsidR="0007303C" w:rsidRPr="0007303C" w:rsidRDefault="0007303C" w:rsidP="0007303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7303C">
              <w:rPr>
                <w:b/>
                <w:sz w:val="18"/>
                <w:szCs w:val="18"/>
                <w:lang w:eastAsia="hr-HR"/>
              </w:rPr>
              <w:t>167.000,00</w:t>
            </w:r>
          </w:p>
        </w:tc>
      </w:tr>
    </w:tbl>
    <w:p w14:paraId="34057272" w14:textId="13DA9DF7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B7E3ED3" w14:textId="7C628C7D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7.</w:t>
      </w:r>
      <w:r w:rsidR="00CE7F3C" w:rsidRPr="00AF2BFF">
        <w:rPr>
          <w:b/>
          <w:bCs/>
          <w:sz w:val="20"/>
          <w:szCs w:val="20"/>
          <w:lang w:eastAsia="hr-HR"/>
        </w:rPr>
        <w:t xml:space="preserve"> Javna rasvjeta</w:t>
      </w:r>
    </w:p>
    <w:p w14:paraId="6BB49C08" w14:textId="5AA27087" w:rsidR="000152D7" w:rsidRPr="00AF2BFF" w:rsidRDefault="000152D7" w:rsidP="000152D7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Javna rasvjeta su građevine i uređaji za rasvje</w:t>
      </w:r>
      <w:r w:rsidR="00757B78" w:rsidRPr="00AF2BFF">
        <w:rPr>
          <w:sz w:val="20"/>
          <w:szCs w:val="20"/>
          <w:lang w:eastAsia="hr-HR"/>
        </w:rPr>
        <w:t>t</w:t>
      </w:r>
      <w:r w:rsidRPr="00AF2BFF">
        <w:rPr>
          <w:sz w:val="20"/>
          <w:szCs w:val="20"/>
          <w:lang w:eastAsia="hr-HR"/>
        </w:rPr>
        <w:t>ljavanje nerazvrstanih cesta, javnih prometnih površina na kojima nije dopušten promet motornim vozilima te drugih javnih površina školskog, zdravstvenog i drugog društvenog značaja.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07303C" w:rsidRPr="0007303C" w14:paraId="55F50A61" w14:textId="77777777" w:rsidTr="0007303C">
        <w:tc>
          <w:tcPr>
            <w:tcW w:w="7780" w:type="dxa"/>
            <w:shd w:val="clear" w:color="auto" w:fill="505050"/>
          </w:tcPr>
          <w:p w14:paraId="7DD2CF31" w14:textId="1B13EF69" w:rsidR="0007303C" w:rsidRPr="0007303C" w:rsidRDefault="0007303C" w:rsidP="0007303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7303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B63926C" w14:textId="77777777" w:rsidR="0007303C" w:rsidRPr="0007303C" w:rsidRDefault="0007303C" w:rsidP="0007303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7303C" w14:paraId="18F21B74" w14:textId="77777777" w:rsidTr="0007303C">
        <w:tc>
          <w:tcPr>
            <w:tcW w:w="7780" w:type="dxa"/>
          </w:tcPr>
          <w:p w14:paraId="77B9432E" w14:textId="77777777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R163 JAVNA RASVJETA</w:t>
            </w:r>
          </w:p>
          <w:p w14:paraId="349C2094" w14:textId="19533FE3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649A9279" w14:textId="29C6AAD4" w:rsidR="0007303C" w:rsidRDefault="0007303C" w:rsidP="0007303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</w:tr>
      <w:tr w:rsidR="0007303C" w:rsidRPr="0007303C" w14:paraId="597FCA48" w14:textId="77777777" w:rsidTr="0007303C">
        <w:tc>
          <w:tcPr>
            <w:tcW w:w="7780" w:type="dxa"/>
          </w:tcPr>
          <w:p w14:paraId="0BEFF54C" w14:textId="16801A87" w:rsidR="0007303C" w:rsidRPr="0007303C" w:rsidRDefault="0007303C" w:rsidP="0007303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07303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0FA21EAF" w14:textId="4B8675DF" w:rsidR="0007303C" w:rsidRPr="0007303C" w:rsidRDefault="0007303C" w:rsidP="0007303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7303C">
              <w:rPr>
                <w:b/>
                <w:sz w:val="18"/>
                <w:szCs w:val="18"/>
                <w:lang w:eastAsia="hr-HR"/>
              </w:rPr>
              <w:t>50.000,00</w:t>
            </w:r>
          </w:p>
        </w:tc>
      </w:tr>
    </w:tbl>
    <w:p w14:paraId="4E41E1C3" w14:textId="4C266E89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4D3529FC" w14:textId="6BDD36C7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8.</w:t>
      </w:r>
      <w:r w:rsidR="00CE7F3C" w:rsidRPr="00AF2BFF">
        <w:rPr>
          <w:b/>
          <w:bCs/>
          <w:sz w:val="20"/>
          <w:szCs w:val="20"/>
          <w:lang w:eastAsia="hr-HR"/>
        </w:rPr>
        <w:t xml:space="preserve"> Groblja i krematoriji na grobljima</w:t>
      </w:r>
    </w:p>
    <w:p w14:paraId="208B67E1" w14:textId="33AB8C2F" w:rsidR="000152D7" w:rsidRPr="00AF2BFF" w:rsidRDefault="000152D7" w:rsidP="00D56290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Groblja i krematoriji su ograđeni prostori zemljišta na kojem se nalaze grobna mjesta, pro</w:t>
      </w:r>
      <w:r w:rsidR="00C119EB" w:rsidRPr="00AF2BFF">
        <w:rPr>
          <w:sz w:val="20"/>
          <w:szCs w:val="20"/>
          <w:lang w:eastAsia="hr-HR"/>
        </w:rPr>
        <w:t>stori i zgrade za obavljanje ispraćaja i pokopa umrlih, pješačke staze te uređaji, predmeti i oprema na površinama groblja, sukladno posebnim propisima o grobljima.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07303C" w:rsidRPr="0007303C" w14:paraId="1660DC44" w14:textId="77777777" w:rsidTr="0007303C">
        <w:tc>
          <w:tcPr>
            <w:tcW w:w="4536" w:type="dxa"/>
            <w:shd w:val="clear" w:color="auto" w:fill="505050"/>
          </w:tcPr>
          <w:p w14:paraId="060E70D5" w14:textId="40A9F533" w:rsidR="0007303C" w:rsidRPr="0007303C" w:rsidRDefault="0007303C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7303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730B5FA3" w14:textId="77777777" w:rsidR="0007303C" w:rsidRPr="0007303C" w:rsidRDefault="0007303C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7303C" w14:paraId="137312EE" w14:textId="77777777">
        <w:tc>
          <w:tcPr>
            <w:tcW w:w="4536" w:type="dxa"/>
          </w:tcPr>
          <w:p w14:paraId="1CEECD7C" w14:textId="77777777" w:rsidR="0007303C" w:rsidRDefault="0007303C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104DCB0B" w14:textId="77777777" w:rsidR="0007303C" w:rsidRDefault="0007303C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932D885" w14:textId="0064DB22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747A5D58" w14:textId="77777777" w:rsidR="00EB72EC" w:rsidRPr="00AF2BFF" w:rsidRDefault="00EB72EC" w:rsidP="00EB72EC">
      <w:pPr>
        <w:spacing w:after="0"/>
        <w:rPr>
          <w:sz w:val="20"/>
          <w:szCs w:val="20"/>
          <w:lang w:eastAsia="hr-HR"/>
        </w:rPr>
      </w:pPr>
    </w:p>
    <w:p w14:paraId="03AF6788" w14:textId="572DC88E" w:rsidR="00EB72EC" w:rsidRPr="00AF2BFF" w:rsidRDefault="00611046" w:rsidP="00EB72EC">
      <w:pPr>
        <w:spacing w:after="0"/>
        <w:rPr>
          <w:b/>
          <w:bCs/>
          <w:sz w:val="20"/>
          <w:szCs w:val="20"/>
          <w:lang w:eastAsia="hr-HR"/>
        </w:rPr>
      </w:pPr>
      <w:r w:rsidRPr="00AF2BFF">
        <w:rPr>
          <w:b/>
          <w:bCs/>
          <w:sz w:val="20"/>
          <w:szCs w:val="20"/>
          <w:lang w:eastAsia="hr-HR"/>
        </w:rPr>
        <w:t>9.</w:t>
      </w:r>
      <w:r w:rsidR="00CE7F3C" w:rsidRPr="00AF2BFF">
        <w:rPr>
          <w:b/>
          <w:bCs/>
          <w:sz w:val="20"/>
          <w:szCs w:val="20"/>
          <w:lang w:eastAsia="hr-HR"/>
        </w:rPr>
        <w:t xml:space="preserve"> Građevine namijenjene obavljanju javnog prijevoza</w:t>
      </w:r>
    </w:p>
    <w:p w14:paraId="1273D57E" w14:textId="39A10885" w:rsidR="00C119EB" w:rsidRPr="00AF2BFF" w:rsidRDefault="00C119EB" w:rsidP="00C119EB">
      <w:pPr>
        <w:spacing w:after="0"/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>Građevine namijenjene obavljanju djelatnosti javnog prijevoza su građevine za smještaj i održavanje vozila javnog prijevoza, građevine za prihvat i otpremanje vozila i putnika u javnom prijevozu te izgrađene i označene prometne površine određene za zaustavljanje vozila i siguran ulazak i izlazak putnika.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4536"/>
      </w:tblGrid>
      <w:tr w:rsidR="0007303C" w:rsidRPr="0007303C" w14:paraId="61E68A05" w14:textId="77777777" w:rsidTr="0007303C">
        <w:tc>
          <w:tcPr>
            <w:tcW w:w="4536" w:type="dxa"/>
            <w:shd w:val="clear" w:color="auto" w:fill="505050"/>
          </w:tcPr>
          <w:p w14:paraId="529121F2" w14:textId="0A7CC671" w:rsidR="0007303C" w:rsidRPr="0007303C" w:rsidRDefault="0007303C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7303C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4536" w:type="dxa"/>
            <w:shd w:val="clear" w:color="auto" w:fill="505050"/>
          </w:tcPr>
          <w:p w14:paraId="24D030A2" w14:textId="77777777" w:rsidR="0007303C" w:rsidRPr="0007303C" w:rsidRDefault="0007303C" w:rsidP="00EB72E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7303C" w14:paraId="49137503" w14:textId="77777777">
        <w:tc>
          <w:tcPr>
            <w:tcW w:w="4536" w:type="dxa"/>
          </w:tcPr>
          <w:p w14:paraId="6449D37B" w14:textId="77777777" w:rsidR="0007303C" w:rsidRDefault="0007303C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4536" w:type="dxa"/>
          </w:tcPr>
          <w:p w14:paraId="7F430493" w14:textId="77777777" w:rsidR="0007303C" w:rsidRDefault="0007303C" w:rsidP="00EB72EC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247EA772" w14:textId="53307CF8" w:rsidR="00F73368" w:rsidRPr="00AF2BFF" w:rsidRDefault="00F73368" w:rsidP="00EB72EC">
      <w:pPr>
        <w:spacing w:after="0"/>
        <w:rPr>
          <w:sz w:val="18"/>
          <w:szCs w:val="18"/>
          <w:lang w:eastAsia="hr-HR"/>
        </w:rPr>
      </w:pPr>
    </w:p>
    <w:p w14:paraId="08BB4A30" w14:textId="2DFA0A49" w:rsidR="00F73368" w:rsidRPr="00AF2BFF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AF2BFF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77777777" w:rsidR="00A83D14" w:rsidRPr="00AF2BFF" w:rsidRDefault="00A83D14" w:rsidP="00611046">
      <w:pPr>
        <w:spacing w:after="0"/>
        <w:rPr>
          <w:rFonts w:cs="Times New Roman"/>
          <w:sz w:val="20"/>
          <w:szCs w:val="20"/>
        </w:rPr>
      </w:pPr>
      <w:r w:rsidRPr="00AF2BFF">
        <w:rPr>
          <w:rFonts w:cs="Times New Roman"/>
          <w:sz w:val="20"/>
          <w:szCs w:val="20"/>
        </w:rPr>
        <w:t>Planirani izvori sredstava za ostvarenje građenja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07303C" w:rsidRPr="0007303C" w14:paraId="1B722F23" w14:textId="77777777" w:rsidTr="0007303C">
        <w:tc>
          <w:tcPr>
            <w:tcW w:w="7780" w:type="dxa"/>
            <w:shd w:val="clear" w:color="auto" w:fill="505050"/>
          </w:tcPr>
          <w:p w14:paraId="5501EF0C" w14:textId="7EB253EA" w:rsidR="0007303C" w:rsidRPr="0007303C" w:rsidRDefault="0007303C" w:rsidP="0007303C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07303C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463C8975" w14:textId="77777777" w:rsidR="0007303C" w:rsidRPr="0007303C" w:rsidRDefault="0007303C" w:rsidP="0007303C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07303C" w14:paraId="72AD5567" w14:textId="77777777" w:rsidTr="0007303C">
        <w:tc>
          <w:tcPr>
            <w:tcW w:w="7780" w:type="dxa"/>
          </w:tcPr>
          <w:p w14:paraId="06871F32" w14:textId="1A4A2FD2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08C46D9A" w14:textId="2B194FDA" w:rsidR="0007303C" w:rsidRDefault="0007303C" w:rsidP="0007303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363.700,00</w:t>
            </w:r>
          </w:p>
        </w:tc>
      </w:tr>
      <w:tr w:rsidR="0007303C" w14:paraId="361E9721" w14:textId="77777777" w:rsidTr="0007303C">
        <w:tc>
          <w:tcPr>
            <w:tcW w:w="7780" w:type="dxa"/>
          </w:tcPr>
          <w:p w14:paraId="423803A9" w14:textId="4E988CC0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79F138D7" w14:textId="4D5C91B1" w:rsidR="0007303C" w:rsidRDefault="0007303C" w:rsidP="0007303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07303C" w14:paraId="2C365D33" w14:textId="77777777" w:rsidTr="0007303C">
        <w:tc>
          <w:tcPr>
            <w:tcW w:w="7780" w:type="dxa"/>
          </w:tcPr>
          <w:p w14:paraId="57EF095D" w14:textId="3CA2378F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 Prihodi od šumskog doprinosa</w:t>
            </w:r>
          </w:p>
        </w:tc>
        <w:tc>
          <w:tcPr>
            <w:tcW w:w="1400" w:type="dxa"/>
          </w:tcPr>
          <w:p w14:paraId="084723D5" w14:textId="363A2E1C" w:rsidR="0007303C" w:rsidRDefault="0007303C" w:rsidP="0007303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35.000,00</w:t>
            </w:r>
          </w:p>
        </w:tc>
      </w:tr>
      <w:tr w:rsidR="0007303C" w14:paraId="69AA69B9" w14:textId="77777777" w:rsidTr="0007303C">
        <w:tc>
          <w:tcPr>
            <w:tcW w:w="7780" w:type="dxa"/>
          </w:tcPr>
          <w:p w14:paraId="5FB5E1A8" w14:textId="49A6D38B" w:rsidR="0007303C" w:rsidRDefault="0007303C" w:rsidP="0007303C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5F9EC9A3" w14:textId="200E6692" w:rsidR="0007303C" w:rsidRDefault="0007303C" w:rsidP="0007303C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428.300,00</w:t>
            </w:r>
          </w:p>
        </w:tc>
      </w:tr>
      <w:tr w:rsidR="0007303C" w:rsidRPr="0007303C" w14:paraId="73A0511A" w14:textId="77777777" w:rsidTr="0007303C">
        <w:tc>
          <w:tcPr>
            <w:tcW w:w="7780" w:type="dxa"/>
          </w:tcPr>
          <w:p w14:paraId="7D9224EA" w14:textId="68545977" w:rsidR="0007303C" w:rsidRPr="0007303C" w:rsidRDefault="0007303C" w:rsidP="0007303C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07303C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A9F12C7" w14:textId="06F9105D" w:rsidR="0007303C" w:rsidRPr="0007303C" w:rsidRDefault="0007303C" w:rsidP="0007303C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07303C">
              <w:rPr>
                <w:b/>
                <w:sz w:val="18"/>
                <w:szCs w:val="18"/>
                <w:lang w:eastAsia="hr-HR"/>
              </w:rPr>
              <w:t>837.000,00</w:t>
            </w:r>
          </w:p>
        </w:tc>
      </w:tr>
    </w:tbl>
    <w:p w14:paraId="6C696277" w14:textId="6FD58210" w:rsidR="00A83D14" w:rsidRPr="00AF2BFF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AF2BFF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AF2BFF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AF2BFF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AF2BFF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AF2BFF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68666F60" w:rsidR="0051694C" w:rsidRPr="00AF2BFF" w:rsidRDefault="00F64AE8" w:rsidP="00F64AE8">
      <w:pPr>
        <w:jc w:val="both"/>
        <w:rPr>
          <w:sz w:val="20"/>
          <w:szCs w:val="20"/>
          <w:lang w:eastAsia="hr-HR"/>
        </w:rPr>
      </w:pPr>
      <w:r w:rsidRPr="00AF2BFF">
        <w:rPr>
          <w:sz w:val="20"/>
          <w:szCs w:val="20"/>
          <w:lang w:eastAsia="hr-HR"/>
        </w:rPr>
        <w:t xml:space="preserve">Program održavanja komunalne infrastrukture stupa na snagu </w:t>
      </w:r>
      <w:r w:rsidR="00D56290">
        <w:rPr>
          <w:sz w:val="20"/>
          <w:szCs w:val="20"/>
          <w:lang w:eastAsia="hr-HR"/>
        </w:rPr>
        <w:t xml:space="preserve">osmog dana od dana </w:t>
      </w:r>
      <w:r w:rsidRPr="00AF2BFF">
        <w:rPr>
          <w:sz w:val="20"/>
          <w:szCs w:val="20"/>
          <w:lang w:eastAsia="hr-HR"/>
        </w:rPr>
        <w:t>objave u Službenom glasniku</w:t>
      </w:r>
      <w:r w:rsidR="00563730">
        <w:rPr>
          <w:sz w:val="20"/>
          <w:szCs w:val="20"/>
          <w:lang w:eastAsia="hr-HR"/>
        </w:rPr>
        <w:t xml:space="preserve"> </w:t>
      </w:r>
      <w:r w:rsidRPr="00AF2BFF">
        <w:rPr>
          <w:sz w:val="20"/>
          <w:szCs w:val="20"/>
          <w:lang w:eastAsia="hr-HR"/>
        </w:rPr>
        <w:t xml:space="preserve">Općine </w:t>
      </w:r>
      <w:r w:rsidR="00D56290">
        <w:rPr>
          <w:sz w:val="20"/>
          <w:szCs w:val="20"/>
          <w:lang w:eastAsia="hr-HR"/>
        </w:rPr>
        <w:t xml:space="preserve">Satnica Đakovačka a primjenjuje se od 1. siječnja </w:t>
      </w:r>
      <w:r w:rsidR="0007303C">
        <w:rPr>
          <w:sz w:val="20"/>
          <w:szCs w:val="20"/>
          <w:lang w:eastAsia="hr-HR"/>
        </w:rPr>
        <w:t>2025</w:t>
      </w:r>
      <w:r w:rsidRPr="00AF2BFF">
        <w:rPr>
          <w:sz w:val="20"/>
          <w:szCs w:val="20"/>
          <w:lang w:eastAsia="hr-HR"/>
        </w:rPr>
        <w:t>.</w:t>
      </w:r>
      <w:r w:rsidR="00563730">
        <w:rPr>
          <w:sz w:val="20"/>
          <w:szCs w:val="20"/>
          <w:lang w:eastAsia="hr-HR"/>
        </w:rPr>
        <w:t>godine.</w:t>
      </w:r>
    </w:p>
    <w:p w14:paraId="57860D22" w14:textId="77777777" w:rsidR="00AF2BFF" w:rsidRPr="005B13D7" w:rsidRDefault="00AF2BFF" w:rsidP="00F64AE8">
      <w:pPr>
        <w:jc w:val="both"/>
        <w:rPr>
          <w:lang w:eastAsia="hr-HR"/>
        </w:rPr>
      </w:pPr>
    </w:p>
    <w:p w14:paraId="7187737F" w14:textId="77777777" w:rsidR="004D09C6" w:rsidRPr="004D09C6" w:rsidRDefault="004D09C6" w:rsidP="004D09C6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R E P U B L I K A    H R V A T S K A</w:t>
      </w:r>
    </w:p>
    <w:p w14:paraId="7466B197" w14:textId="77777777" w:rsidR="004D09C6" w:rsidRPr="004D09C6" w:rsidRDefault="004D09C6" w:rsidP="004D09C6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OSJEČKO-BARANJSKA ŽUPANIJA</w:t>
      </w:r>
    </w:p>
    <w:p w14:paraId="22B7E1C6" w14:textId="77777777" w:rsidR="004D09C6" w:rsidRPr="004D09C6" w:rsidRDefault="004D09C6" w:rsidP="004D09C6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OPĆINA SATNICA ĐAKOVAČKA</w:t>
      </w:r>
    </w:p>
    <w:p w14:paraId="035D1C69" w14:textId="77777777" w:rsidR="004D09C6" w:rsidRPr="004D09C6" w:rsidRDefault="004D09C6" w:rsidP="004D09C6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OPĆINSKO VIJEĆE</w:t>
      </w:r>
    </w:p>
    <w:p w14:paraId="26179374" w14:textId="77777777" w:rsidR="004D09C6" w:rsidRPr="004D09C6" w:rsidRDefault="004D09C6" w:rsidP="004D09C6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7180A287" w14:textId="77777777" w:rsidR="004D09C6" w:rsidRPr="004D09C6" w:rsidRDefault="004D09C6" w:rsidP="004D09C6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6EE809A1" w14:textId="06DF03AA" w:rsidR="004D09C6" w:rsidRPr="004D09C6" w:rsidRDefault="004D09C6" w:rsidP="004D09C6">
      <w:pPr>
        <w:spacing w:after="0" w:line="276" w:lineRule="auto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KLASA:</w:t>
      </w:r>
      <w:r>
        <w:rPr>
          <w:rFonts w:eastAsia="Times New Roman" w:cs="Times New Roman"/>
          <w:sz w:val="20"/>
          <w:szCs w:val="20"/>
          <w:lang w:eastAsia="hr-HR"/>
        </w:rPr>
        <w:t>363</w:t>
      </w:r>
      <w:r w:rsidRPr="004D09C6">
        <w:rPr>
          <w:rFonts w:eastAsia="Times New Roman" w:cs="Times New Roman"/>
          <w:sz w:val="20"/>
          <w:szCs w:val="20"/>
          <w:lang w:eastAsia="hr-HR"/>
        </w:rPr>
        <w:t>-01/24-01/</w:t>
      </w:r>
      <w:r w:rsidR="00372EE9">
        <w:rPr>
          <w:rFonts w:eastAsia="Times New Roman" w:cs="Times New Roman"/>
          <w:sz w:val="20"/>
          <w:szCs w:val="20"/>
          <w:lang w:eastAsia="hr-HR"/>
        </w:rPr>
        <w:t>9</w:t>
      </w:r>
      <w:r w:rsidRPr="004D09C6">
        <w:rPr>
          <w:rFonts w:eastAsia="Times New Roman" w:cs="Times New Roman"/>
          <w:sz w:val="20"/>
          <w:szCs w:val="20"/>
          <w:lang w:eastAsia="hr-HR"/>
        </w:rPr>
        <w:t xml:space="preserve"> </w:t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="00275449">
        <w:rPr>
          <w:rFonts w:eastAsia="Times New Roman" w:cs="Times New Roman"/>
          <w:sz w:val="20"/>
          <w:szCs w:val="20"/>
          <w:lang w:eastAsia="hr-HR"/>
        </w:rPr>
        <w:t xml:space="preserve">   </w:t>
      </w:r>
      <w:r w:rsidRPr="004D09C6">
        <w:rPr>
          <w:rFonts w:eastAsia="Times New Roman" w:cs="Times New Roman"/>
          <w:sz w:val="20"/>
          <w:szCs w:val="20"/>
          <w:lang w:eastAsia="hr-HR"/>
        </w:rPr>
        <w:t>PREDSJEDNIK OPĆINSKOG VIJEĆA</w:t>
      </w:r>
    </w:p>
    <w:p w14:paraId="56C6579A" w14:textId="77777777" w:rsidR="004D09C6" w:rsidRPr="004D09C6" w:rsidRDefault="004D09C6" w:rsidP="004D09C6">
      <w:pPr>
        <w:spacing w:after="0" w:line="276" w:lineRule="auto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URBROJ:2158-34-02-24-1</w:t>
      </w:r>
    </w:p>
    <w:p w14:paraId="121BA15D" w14:textId="77777777" w:rsidR="004D09C6" w:rsidRPr="004D09C6" w:rsidRDefault="004D09C6" w:rsidP="004D09C6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</w:p>
    <w:p w14:paraId="490A2E46" w14:textId="05A37CDF" w:rsidR="004D09C6" w:rsidRPr="004D09C6" w:rsidRDefault="004D09C6" w:rsidP="004D09C6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</w:r>
      <w:r w:rsidRPr="004D09C6">
        <w:rPr>
          <w:rFonts w:eastAsia="Times New Roman" w:cs="Times New Roman"/>
          <w:sz w:val="20"/>
          <w:szCs w:val="20"/>
          <w:lang w:eastAsia="hr-HR"/>
        </w:rPr>
        <w:tab/>
        <w:t xml:space="preserve">Ivan Kuna, </w:t>
      </w:r>
      <w:proofErr w:type="spellStart"/>
      <w:r w:rsidRPr="004D09C6">
        <w:rPr>
          <w:rFonts w:eastAsia="Times New Roman" w:cs="Times New Roman"/>
          <w:sz w:val="20"/>
          <w:szCs w:val="20"/>
          <w:lang w:eastAsia="hr-HR"/>
        </w:rPr>
        <w:t>mag.ing.agr</w:t>
      </w:r>
      <w:proofErr w:type="spellEnd"/>
      <w:r w:rsidRPr="004D09C6">
        <w:rPr>
          <w:rFonts w:eastAsia="Times New Roman" w:cs="Times New Roman"/>
          <w:sz w:val="20"/>
          <w:szCs w:val="20"/>
          <w:lang w:eastAsia="hr-HR"/>
        </w:rPr>
        <w:t>.</w:t>
      </w:r>
      <w:r w:rsidR="00275449">
        <w:rPr>
          <w:rFonts w:eastAsia="Times New Roman" w:cs="Times New Roman"/>
          <w:sz w:val="20"/>
          <w:szCs w:val="20"/>
          <w:lang w:eastAsia="hr-HR"/>
        </w:rPr>
        <w:t>, v.r.</w:t>
      </w:r>
    </w:p>
    <w:p w14:paraId="269E03D4" w14:textId="77777777" w:rsidR="004D09C6" w:rsidRPr="004D09C6" w:rsidRDefault="004D09C6" w:rsidP="004D09C6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1705B209" w14:textId="77777777" w:rsidR="004D09C6" w:rsidRPr="004D09C6" w:rsidRDefault="004D09C6" w:rsidP="004D09C6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</w:p>
    <w:p w14:paraId="508BCAD3" w14:textId="77777777" w:rsidR="004D09C6" w:rsidRPr="004D09C6" w:rsidRDefault="004D09C6" w:rsidP="004D09C6">
      <w:pPr>
        <w:spacing w:after="0" w:line="240" w:lineRule="auto"/>
        <w:rPr>
          <w:rFonts w:eastAsia="Times New Roman" w:cs="Times New Roman"/>
          <w:sz w:val="20"/>
          <w:szCs w:val="20"/>
          <w:lang w:eastAsia="hr-HR"/>
        </w:rPr>
      </w:pPr>
      <w:r w:rsidRPr="004D09C6">
        <w:rPr>
          <w:rFonts w:eastAsia="Times New Roman" w:cs="Times New Roman"/>
          <w:sz w:val="20"/>
          <w:szCs w:val="20"/>
          <w:lang w:eastAsia="hr-HR"/>
        </w:rPr>
        <w:t>Satnica Đakovačka, 11. prosinca 2024.</w:t>
      </w:r>
    </w:p>
    <w:p w14:paraId="1DF0EC67" w14:textId="77777777" w:rsidR="004D09C6" w:rsidRPr="004D09C6" w:rsidRDefault="004D09C6" w:rsidP="004D09C6">
      <w:pPr>
        <w:spacing w:after="200" w:line="276" w:lineRule="auto"/>
        <w:rPr>
          <w:rFonts w:eastAsia="Times New Roman" w:cs="Times New Roman"/>
          <w:sz w:val="20"/>
          <w:szCs w:val="20"/>
          <w:lang w:eastAsia="hr-HR"/>
        </w:rPr>
      </w:pPr>
    </w:p>
    <w:p w14:paraId="044D72F2" w14:textId="77777777" w:rsidR="00AF2BFF" w:rsidRDefault="00AF2BFF" w:rsidP="00AF2BFF">
      <w:pPr>
        <w:spacing w:after="0"/>
        <w:rPr>
          <w:rFonts w:cs="Times New Roman"/>
          <w:b/>
          <w:bCs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1FD85" w14:textId="77777777" w:rsidR="00331132" w:rsidRDefault="00331132" w:rsidP="008D44E6">
      <w:pPr>
        <w:spacing w:after="0" w:line="240" w:lineRule="auto"/>
      </w:pPr>
      <w:r>
        <w:separator/>
      </w:r>
    </w:p>
    <w:p w14:paraId="5FE7BEB7" w14:textId="77777777" w:rsidR="00331132" w:rsidRDefault="00331132"/>
  </w:endnote>
  <w:endnote w:type="continuationSeparator" w:id="0">
    <w:p w14:paraId="1D2A0B7E" w14:textId="77777777" w:rsidR="00331132" w:rsidRDefault="00331132" w:rsidP="008D44E6">
      <w:pPr>
        <w:spacing w:after="0" w:line="240" w:lineRule="auto"/>
      </w:pPr>
      <w:r>
        <w:continuationSeparator/>
      </w:r>
    </w:p>
    <w:p w14:paraId="7107A614" w14:textId="77777777" w:rsidR="00331132" w:rsidRDefault="00331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30D32" w14:textId="77777777" w:rsidR="00331132" w:rsidRDefault="00331132" w:rsidP="008D44E6">
      <w:pPr>
        <w:spacing w:after="0" w:line="240" w:lineRule="auto"/>
      </w:pPr>
      <w:r>
        <w:separator/>
      </w:r>
    </w:p>
    <w:p w14:paraId="45CE0FBB" w14:textId="77777777" w:rsidR="00331132" w:rsidRDefault="00331132"/>
  </w:footnote>
  <w:footnote w:type="continuationSeparator" w:id="0">
    <w:p w14:paraId="293F9B85" w14:textId="77777777" w:rsidR="00331132" w:rsidRDefault="00331132" w:rsidP="008D44E6">
      <w:pPr>
        <w:spacing w:after="0" w:line="240" w:lineRule="auto"/>
      </w:pPr>
      <w:r>
        <w:continuationSeparator/>
      </w:r>
    </w:p>
    <w:p w14:paraId="083E052D" w14:textId="77777777" w:rsidR="00331132" w:rsidRDefault="0033113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CA312DA"/>
    <w:multiLevelType w:val="hybridMultilevel"/>
    <w:tmpl w:val="D370FAC4"/>
    <w:lvl w:ilvl="0" w:tplc="AE48B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7114088">
    <w:abstractNumId w:val="5"/>
  </w:num>
  <w:num w:numId="2" w16cid:durableId="1685669915">
    <w:abstractNumId w:val="1"/>
    <w:lvlOverride w:ilvl="0">
      <w:startOverride w:val="1"/>
    </w:lvlOverride>
  </w:num>
  <w:num w:numId="3" w16cid:durableId="8088631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43113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8526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7158634">
    <w:abstractNumId w:val="2"/>
  </w:num>
  <w:num w:numId="7" w16cid:durableId="1405252659">
    <w:abstractNumId w:val="0"/>
  </w:num>
  <w:num w:numId="8" w16cid:durableId="2057654382">
    <w:abstractNumId w:val="7"/>
  </w:num>
  <w:num w:numId="9" w16cid:durableId="53092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1162B"/>
    <w:rsid w:val="000152D7"/>
    <w:rsid w:val="00036B06"/>
    <w:rsid w:val="0006320B"/>
    <w:rsid w:val="0007303C"/>
    <w:rsid w:val="000759E3"/>
    <w:rsid w:val="000A2279"/>
    <w:rsid w:val="000B0889"/>
    <w:rsid w:val="001022D1"/>
    <w:rsid w:val="00113766"/>
    <w:rsid w:val="00116744"/>
    <w:rsid w:val="00154C32"/>
    <w:rsid w:val="00165E9E"/>
    <w:rsid w:val="001A4F6D"/>
    <w:rsid w:val="001A63BE"/>
    <w:rsid w:val="001B10EC"/>
    <w:rsid w:val="001B4370"/>
    <w:rsid w:val="001E5136"/>
    <w:rsid w:val="00212B01"/>
    <w:rsid w:val="002450BA"/>
    <w:rsid w:val="0025726C"/>
    <w:rsid w:val="0027476C"/>
    <w:rsid w:val="00275449"/>
    <w:rsid w:val="002B35FA"/>
    <w:rsid w:val="002D3BC6"/>
    <w:rsid w:val="00331132"/>
    <w:rsid w:val="00355BA4"/>
    <w:rsid w:val="00372EE9"/>
    <w:rsid w:val="003F3E04"/>
    <w:rsid w:val="00415784"/>
    <w:rsid w:val="004349CD"/>
    <w:rsid w:val="00434B58"/>
    <w:rsid w:val="004414DF"/>
    <w:rsid w:val="00467ABF"/>
    <w:rsid w:val="004D09C6"/>
    <w:rsid w:val="0051694C"/>
    <w:rsid w:val="00544AE0"/>
    <w:rsid w:val="00544E32"/>
    <w:rsid w:val="00563730"/>
    <w:rsid w:val="005667E2"/>
    <w:rsid w:val="005A7CA6"/>
    <w:rsid w:val="005B13D7"/>
    <w:rsid w:val="005C2934"/>
    <w:rsid w:val="005C2ABC"/>
    <w:rsid w:val="005E31AE"/>
    <w:rsid w:val="00611046"/>
    <w:rsid w:val="00635DBA"/>
    <w:rsid w:val="006638B0"/>
    <w:rsid w:val="0066676B"/>
    <w:rsid w:val="00680125"/>
    <w:rsid w:val="00681768"/>
    <w:rsid w:val="006C3894"/>
    <w:rsid w:val="00757B78"/>
    <w:rsid w:val="0082314E"/>
    <w:rsid w:val="00881D06"/>
    <w:rsid w:val="008C6E1D"/>
    <w:rsid w:val="008D44E6"/>
    <w:rsid w:val="00916A54"/>
    <w:rsid w:val="00962EEB"/>
    <w:rsid w:val="009947C6"/>
    <w:rsid w:val="009B67D6"/>
    <w:rsid w:val="009B7772"/>
    <w:rsid w:val="009E0ACC"/>
    <w:rsid w:val="00A116D8"/>
    <w:rsid w:val="00A34AD3"/>
    <w:rsid w:val="00A35DEE"/>
    <w:rsid w:val="00A514B4"/>
    <w:rsid w:val="00A74F54"/>
    <w:rsid w:val="00A83D14"/>
    <w:rsid w:val="00A95FE3"/>
    <w:rsid w:val="00AC2EB9"/>
    <w:rsid w:val="00AE74DA"/>
    <w:rsid w:val="00AF2BFF"/>
    <w:rsid w:val="00B06B9D"/>
    <w:rsid w:val="00B3521C"/>
    <w:rsid w:val="00B631D3"/>
    <w:rsid w:val="00BA7CC7"/>
    <w:rsid w:val="00BC6033"/>
    <w:rsid w:val="00BD10B8"/>
    <w:rsid w:val="00BE3315"/>
    <w:rsid w:val="00C119EB"/>
    <w:rsid w:val="00C24A30"/>
    <w:rsid w:val="00C43BC7"/>
    <w:rsid w:val="00C47030"/>
    <w:rsid w:val="00C537F1"/>
    <w:rsid w:val="00C93127"/>
    <w:rsid w:val="00CD0BEA"/>
    <w:rsid w:val="00CE7F3C"/>
    <w:rsid w:val="00D215E8"/>
    <w:rsid w:val="00D268E9"/>
    <w:rsid w:val="00D477E1"/>
    <w:rsid w:val="00D56290"/>
    <w:rsid w:val="00DA5DCC"/>
    <w:rsid w:val="00DB2608"/>
    <w:rsid w:val="00DC4F7E"/>
    <w:rsid w:val="00DE0ABF"/>
    <w:rsid w:val="00DE258C"/>
    <w:rsid w:val="00E11394"/>
    <w:rsid w:val="00E64742"/>
    <w:rsid w:val="00E873FF"/>
    <w:rsid w:val="00EB72EC"/>
    <w:rsid w:val="00EC4045"/>
    <w:rsid w:val="00EE227E"/>
    <w:rsid w:val="00EE7605"/>
    <w:rsid w:val="00F217C6"/>
    <w:rsid w:val="00F512A9"/>
    <w:rsid w:val="00F64AE8"/>
    <w:rsid w:val="00F73368"/>
    <w:rsid w:val="00FA68BA"/>
    <w:rsid w:val="00FB2CEF"/>
    <w:rsid w:val="00FD21F8"/>
    <w:rsid w:val="00FD3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korisnik</cp:lastModifiedBy>
  <cp:revision>39</cp:revision>
  <cp:lastPrinted>2018-04-04T14:59:00Z</cp:lastPrinted>
  <dcterms:created xsi:type="dcterms:W3CDTF">2020-12-28T09:06:00Z</dcterms:created>
  <dcterms:modified xsi:type="dcterms:W3CDTF">2024-12-20T11:38:00Z</dcterms:modified>
</cp:coreProperties>
</file>