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48B28" w14:textId="31FF80A7" w:rsidR="000D5F1F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7357AC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57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OPĆINA 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7357AC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57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OPĆINA 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0E82840D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0E82840D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5E0291F9" w14:textId="79C0AFF5" w:rsidR="00B015BF" w:rsidRDefault="00B015BF" w:rsidP="007357AC">
      <w:pPr>
        <w:pStyle w:val="Naslov1"/>
        <w:jc w:val="both"/>
        <w:rPr>
          <w:rFonts w:eastAsiaTheme="minorHAnsi" w:cs="Times New Roman"/>
          <w:b w:val="0"/>
          <w:bCs w:val="0"/>
          <w:kern w:val="0"/>
          <w:sz w:val="20"/>
          <w:szCs w:val="20"/>
        </w:rPr>
      </w:pP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>Temeljem članka 287. Zakona o socijalnoj skrbi (Narodne novine broj:18/22., 46/22., 119/22., 71/23. i 156/23.) te članka 30. Statuta Općine Satnica Đakovačka (Službeni glasnik Općine Satnica Đakovačka broj:2/21. i 6/22.) Općinsko vijeće Općine Satnica Đako</w:t>
      </w:r>
      <w:r w:rsidR="002D3700">
        <w:rPr>
          <w:rFonts w:eastAsiaTheme="minorHAnsi" w:cs="Times New Roman"/>
          <w:b w:val="0"/>
          <w:bCs w:val="0"/>
          <w:kern w:val="0"/>
          <w:sz w:val="20"/>
          <w:szCs w:val="20"/>
        </w:rPr>
        <w:t>vačka na svojoj 5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 xml:space="preserve">. sjednici održanoj dana </w:t>
      </w:r>
      <w:r w:rsidR="002D3700">
        <w:rPr>
          <w:rFonts w:eastAsiaTheme="minorHAnsi" w:cs="Times New Roman"/>
          <w:b w:val="0"/>
          <w:bCs w:val="0"/>
          <w:kern w:val="0"/>
          <w:sz w:val="20"/>
          <w:szCs w:val="20"/>
        </w:rPr>
        <w:t>08. prosinca 2025.</w:t>
      </w:r>
      <w:r w:rsidRPr="00B015BF">
        <w:rPr>
          <w:rFonts w:eastAsiaTheme="minorHAnsi" w:cs="Times New Roman"/>
          <w:b w:val="0"/>
          <w:bCs w:val="0"/>
          <w:kern w:val="0"/>
          <w:sz w:val="20"/>
          <w:szCs w:val="20"/>
        </w:rPr>
        <w:t>.godine donosi</w:t>
      </w:r>
    </w:p>
    <w:p w14:paraId="5E85DE96" w14:textId="77777777" w:rsidR="002D3700" w:rsidRDefault="002D3700" w:rsidP="004752F6">
      <w:pPr>
        <w:pStyle w:val="Naslov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</w:p>
    <w:p w14:paraId="4EA002B5" w14:textId="4F5E5EF9" w:rsidR="00E86738" w:rsidRPr="004752F6" w:rsidRDefault="00EA6AB6" w:rsidP="004752F6">
      <w:pPr>
        <w:pStyle w:val="Naslov1"/>
      </w:pPr>
      <w:r>
        <w:t xml:space="preserve"> </w:t>
      </w:r>
      <w:r w:rsidR="00857AC5">
        <w:t>I</w:t>
      </w:r>
      <w:r>
        <w:t>.</w:t>
      </w:r>
      <w:r w:rsidR="00B015BF">
        <w:t xml:space="preserve"> </w:t>
      </w:r>
      <w:r>
        <w:t>I</w:t>
      </w:r>
      <w:r w:rsidR="00857AC5">
        <w:t>ZMJEN</w:t>
      </w:r>
      <w:r w:rsidR="002D3700">
        <w:t>E I DOPUNE</w:t>
      </w:r>
      <w:bookmarkStart w:id="0" w:name="_GoBack"/>
      <w:bookmarkEnd w:id="0"/>
      <w:r w:rsidR="00857AC5">
        <w:t xml:space="preserve"> </w:t>
      </w:r>
      <w:r w:rsidR="00E86738" w:rsidRPr="004752F6">
        <w:t>PROGRAM</w:t>
      </w:r>
      <w:r w:rsidR="00857AC5">
        <w:t>A</w:t>
      </w:r>
      <w:r w:rsidR="004752F6">
        <w:br/>
      </w:r>
      <w:r w:rsidR="00E86738" w:rsidRPr="004752F6">
        <w:t xml:space="preserve">javnih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8A79DB">
        <w:t>2025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1400"/>
        <w:gridCol w:w="1400"/>
        <w:gridCol w:w="1400"/>
        <w:gridCol w:w="1000"/>
      </w:tblGrid>
      <w:tr w:rsidR="008A79DB" w:rsidRPr="008A79DB" w14:paraId="1A85928E" w14:textId="77777777" w:rsidTr="008A79DB">
        <w:tc>
          <w:tcPr>
            <w:tcW w:w="4831" w:type="dxa"/>
            <w:shd w:val="clear" w:color="auto" w:fill="505050"/>
          </w:tcPr>
          <w:p w14:paraId="49EEC4B9" w14:textId="51969466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8A79DB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FDB9DB" w14:textId="18C7F907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A79DB">
              <w:rPr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  <w:tc>
          <w:tcPr>
            <w:tcW w:w="1400" w:type="dxa"/>
            <w:shd w:val="clear" w:color="auto" w:fill="505050"/>
          </w:tcPr>
          <w:p w14:paraId="0BCFFFCC" w14:textId="4AA95191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A79DB">
              <w:rPr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594E48A" w14:textId="5CAB0137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A79DB">
              <w:rPr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7C105B25" w14:textId="275A7725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A79DB">
              <w:rPr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8A79DB" w14:paraId="7FE36495" w14:textId="77777777" w:rsidTr="008A79DB">
        <w:tc>
          <w:tcPr>
            <w:tcW w:w="4831" w:type="dxa"/>
          </w:tcPr>
          <w:p w14:paraId="11540BA9" w14:textId="552E6E0D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604FFD1A" w14:textId="1445CF4D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77ADBCD0" w14:textId="6DDB61DA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5F3166C1" w14:textId="5790ECDB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53FE93C" w14:textId="40109780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</w:tr>
      <w:tr w:rsidR="008A79DB" w14:paraId="2985F9BD" w14:textId="77777777" w:rsidTr="008A79DB">
        <w:tc>
          <w:tcPr>
            <w:tcW w:w="4831" w:type="dxa"/>
          </w:tcPr>
          <w:p w14:paraId="5BD9C8C1" w14:textId="77777777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1364ADEC" w14:textId="4CF77538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870EAD0" w14:textId="4C58CEC4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3EECEA41" w14:textId="060124DA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21E39E66" w14:textId="74EF6508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000" w:type="dxa"/>
          </w:tcPr>
          <w:p w14:paraId="34408047" w14:textId="1F03D9B2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125,00%</w:t>
            </w:r>
          </w:p>
        </w:tc>
      </w:tr>
      <w:tr w:rsidR="008A79DB" w14:paraId="4FE360F5" w14:textId="77777777" w:rsidTr="008A79DB">
        <w:tc>
          <w:tcPr>
            <w:tcW w:w="4831" w:type="dxa"/>
          </w:tcPr>
          <w:p w14:paraId="12BDAB90" w14:textId="77777777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737985A9" w14:textId="116B7BEC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809A187" w14:textId="637DC095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1400" w:type="dxa"/>
          </w:tcPr>
          <w:p w14:paraId="448678B5" w14:textId="6A5208A4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-8.000,00</w:t>
            </w:r>
          </w:p>
        </w:tc>
        <w:tc>
          <w:tcPr>
            <w:tcW w:w="1400" w:type="dxa"/>
          </w:tcPr>
          <w:p w14:paraId="75D18839" w14:textId="682266B9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000" w:type="dxa"/>
          </w:tcPr>
          <w:p w14:paraId="0263F60F" w14:textId="0ACBBDAC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65,22%</w:t>
            </w:r>
          </w:p>
        </w:tc>
      </w:tr>
      <w:tr w:rsidR="008A79DB" w14:paraId="4D63ECA6" w14:textId="77777777" w:rsidTr="008A79DB">
        <w:tc>
          <w:tcPr>
            <w:tcW w:w="4831" w:type="dxa"/>
          </w:tcPr>
          <w:p w14:paraId="31353708" w14:textId="77777777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10C23D6C" w14:textId="618D086B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6BB2018" w14:textId="7A88DAE4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400" w:type="dxa"/>
          </w:tcPr>
          <w:p w14:paraId="53CAF39D" w14:textId="6F425DDA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-5.000,00</w:t>
            </w:r>
          </w:p>
        </w:tc>
        <w:tc>
          <w:tcPr>
            <w:tcW w:w="1400" w:type="dxa"/>
          </w:tcPr>
          <w:p w14:paraId="2BF09F09" w14:textId="60176C4E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000" w:type="dxa"/>
          </w:tcPr>
          <w:p w14:paraId="4911DD4F" w14:textId="7DA2CCC4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80,00%</w:t>
            </w:r>
          </w:p>
        </w:tc>
      </w:tr>
      <w:tr w:rsidR="008A79DB" w14:paraId="3D40D480" w14:textId="77777777" w:rsidTr="008A79DB">
        <w:tc>
          <w:tcPr>
            <w:tcW w:w="4831" w:type="dxa"/>
          </w:tcPr>
          <w:p w14:paraId="58EC850B" w14:textId="77777777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6A44BA2F" w14:textId="04B8CAD8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9A795EE" w14:textId="404A7DC3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400" w:type="dxa"/>
          </w:tcPr>
          <w:p w14:paraId="5D2FCB23" w14:textId="04C76BA6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D90EB57" w14:textId="71796F8E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000" w:type="dxa"/>
          </w:tcPr>
          <w:p w14:paraId="0BA1121F" w14:textId="5AB999E3" w:rsid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100,00%</w:t>
            </w:r>
          </w:p>
        </w:tc>
      </w:tr>
      <w:tr w:rsidR="008A79DB" w:rsidRPr="008A79DB" w14:paraId="326319BF" w14:textId="77777777" w:rsidTr="008A79DB">
        <w:tc>
          <w:tcPr>
            <w:tcW w:w="4831" w:type="dxa"/>
          </w:tcPr>
          <w:p w14:paraId="3C168707" w14:textId="1EDF829D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8A79DB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746DB0E" w14:textId="13D89E9F" w:rsidR="008A79DB" w:rsidRPr="008A79DB" w:rsidRDefault="00C11A1C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8A79DB" w:rsidRPr="008A79DB">
              <w:rPr>
                <w:b/>
                <w:sz w:val="20"/>
                <w:szCs w:val="20"/>
              </w:rPr>
              <w:t>.500,00</w:t>
            </w:r>
          </w:p>
        </w:tc>
        <w:tc>
          <w:tcPr>
            <w:tcW w:w="1400" w:type="dxa"/>
          </w:tcPr>
          <w:p w14:paraId="044E74D1" w14:textId="4755AC60" w:rsidR="008A79DB" w:rsidRPr="008A79DB" w:rsidRDefault="008A79DB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8A79DB">
              <w:rPr>
                <w:b/>
                <w:sz w:val="20"/>
                <w:szCs w:val="20"/>
              </w:rPr>
              <w:t>-</w:t>
            </w:r>
            <w:r w:rsidR="00C11A1C">
              <w:rPr>
                <w:b/>
                <w:sz w:val="20"/>
                <w:szCs w:val="20"/>
              </w:rPr>
              <w:t>8</w:t>
            </w:r>
            <w:r w:rsidRPr="008A79DB">
              <w:rPr>
                <w:b/>
                <w:sz w:val="20"/>
                <w:szCs w:val="20"/>
              </w:rPr>
              <w:t>.000,00</w:t>
            </w:r>
          </w:p>
        </w:tc>
        <w:tc>
          <w:tcPr>
            <w:tcW w:w="1400" w:type="dxa"/>
          </w:tcPr>
          <w:p w14:paraId="50E42967" w14:textId="7D78EE66" w:rsidR="008A79DB" w:rsidRPr="008A79DB" w:rsidRDefault="00C11A1C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8A79DB" w:rsidRPr="008A79DB">
              <w:rPr>
                <w:b/>
                <w:sz w:val="20"/>
                <w:szCs w:val="20"/>
              </w:rPr>
              <w:t>.500,00</w:t>
            </w:r>
          </w:p>
        </w:tc>
        <w:tc>
          <w:tcPr>
            <w:tcW w:w="1000" w:type="dxa"/>
          </w:tcPr>
          <w:p w14:paraId="5C152617" w14:textId="66847BCB" w:rsidR="008A79DB" w:rsidRPr="008A79DB" w:rsidRDefault="00C11A1C" w:rsidP="008A79DB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88,81</w:t>
            </w:r>
            <w:r w:rsidR="008A79DB" w:rsidRPr="008A79DB">
              <w:rPr>
                <w:b/>
                <w:sz w:val="20"/>
                <w:szCs w:val="20"/>
              </w:rPr>
              <w:t>%</w:t>
            </w:r>
          </w:p>
        </w:tc>
      </w:tr>
    </w:tbl>
    <w:p w14:paraId="68169AB9" w14:textId="07DBC8CC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052F8853" w14:textId="29F8346A" w:rsidR="00E86738" w:rsidRPr="004752F6" w:rsidRDefault="00E86738" w:rsidP="007357AC">
      <w:pPr>
        <w:pStyle w:val="Tijeloteksta2"/>
        <w:shd w:val="clear" w:color="auto" w:fill="auto"/>
        <w:spacing w:line="276" w:lineRule="auto"/>
        <w:ind w:firstLine="0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Službenom glasniku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, a primjenjuje se od 1. siječnja </w:t>
      </w:r>
      <w:r w:rsidR="008A79DB">
        <w:rPr>
          <w:sz w:val="20"/>
          <w:szCs w:val="20"/>
        </w:rPr>
        <w:t>2025</w:t>
      </w:r>
      <w:r w:rsidRPr="004752F6">
        <w:rPr>
          <w:sz w:val="20"/>
          <w:szCs w:val="20"/>
        </w:rPr>
        <w:t>. godine.</w:t>
      </w:r>
    </w:p>
    <w:p w14:paraId="43E5E8E2" w14:textId="77777777" w:rsidR="007357AC" w:rsidRPr="007357AC" w:rsidRDefault="007357AC" w:rsidP="007357A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623F5C0" w14:textId="77777777" w:rsidR="007357AC" w:rsidRP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357AC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0C97A3D0" w14:textId="77777777" w:rsidR="007357AC" w:rsidRP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357AC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30742CF8" w14:textId="77777777" w:rsidR="007357AC" w:rsidRP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357A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73EDE7BA" w14:textId="77777777" w:rsid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357A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5CDCB27C" w14:textId="77777777" w:rsidR="002D3700" w:rsidRPr="007357AC" w:rsidRDefault="002D3700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D1F57EC" w14:textId="49516F19" w:rsidR="007357AC" w:rsidRPr="007357AC" w:rsidRDefault="007357AC" w:rsidP="007357A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57AC">
        <w:rPr>
          <w:rFonts w:ascii="Times New Roman" w:eastAsia="Times New Roman" w:hAnsi="Times New Roman" w:cs="Times New Roman"/>
          <w:lang w:eastAsia="hr-HR"/>
        </w:rPr>
        <w:t>KLASA:</w:t>
      </w:r>
      <w:r w:rsidR="002D3700">
        <w:rPr>
          <w:rFonts w:ascii="Times New Roman" w:eastAsia="Times New Roman" w:hAnsi="Times New Roman" w:cs="Times New Roman"/>
          <w:lang w:eastAsia="hr-HR"/>
        </w:rPr>
        <w:t xml:space="preserve"> 550-01/25-01/17</w:t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067CA1A6" w14:textId="58CFB5E8" w:rsidR="007357AC" w:rsidRPr="007357AC" w:rsidRDefault="007357AC" w:rsidP="007357A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57AC">
        <w:rPr>
          <w:rFonts w:ascii="Times New Roman" w:eastAsia="Times New Roman" w:hAnsi="Times New Roman" w:cs="Times New Roman"/>
          <w:lang w:eastAsia="hr-HR"/>
        </w:rPr>
        <w:t>URBROJ:</w:t>
      </w:r>
      <w:r w:rsidR="002D3700">
        <w:rPr>
          <w:rFonts w:ascii="Times New Roman" w:eastAsia="Times New Roman" w:hAnsi="Times New Roman" w:cs="Times New Roman"/>
          <w:lang w:eastAsia="hr-HR"/>
        </w:rPr>
        <w:t xml:space="preserve"> 2158-34-02-25-2</w:t>
      </w:r>
    </w:p>
    <w:p w14:paraId="76521785" w14:textId="702B50A6" w:rsidR="007357AC" w:rsidRP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</w:r>
      <w:r w:rsidRPr="007357AC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2D3700">
        <w:rPr>
          <w:rFonts w:ascii="Times New Roman" w:eastAsia="Times New Roman" w:hAnsi="Times New Roman" w:cs="Times New Roman"/>
          <w:lang w:eastAsia="hr-HR"/>
        </w:rPr>
        <w:t>.</w:t>
      </w:r>
    </w:p>
    <w:p w14:paraId="465D4EB0" w14:textId="77777777" w:rsidR="007357AC" w:rsidRPr="007357AC" w:rsidRDefault="007357AC" w:rsidP="007357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2880E54" w14:textId="5A398CAB" w:rsidR="00FA1DFB" w:rsidRPr="00011F5C" w:rsidRDefault="007357AC" w:rsidP="00011F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57AC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2D3700">
        <w:rPr>
          <w:rFonts w:ascii="Times New Roman" w:eastAsia="Times New Roman" w:hAnsi="Times New Roman" w:cs="Times New Roman"/>
          <w:lang w:eastAsia="hr-HR"/>
        </w:rPr>
        <w:t>08.12.2025.</w:t>
      </w:r>
    </w:p>
    <w:sectPr w:rsidR="00FA1DFB" w:rsidRPr="00011F5C" w:rsidSect="00925BD6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39F25" w14:textId="77777777" w:rsidR="00493617" w:rsidRDefault="00493617">
      <w:pPr>
        <w:spacing w:after="0" w:line="240" w:lineRule="auto"/>
      </w:pPr>
      <w:r>
        <w:separator/>
      </w:r>
    </w:p>
  </w:endnote>
  <w:endnote w:type="continuationSeparator" w:id="0">
    <w:p w14:paraId="4C49BF6F" w14:textId="77777777" w:rsidR="00493617" w:rsidRDefault="0049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170E9" w14:textId="77777777" w:rsidR="00493617" w:rsidRDefault="00493617">
      <w:pPr>
        <w:spacing w:after="0" w:line="240" w:lineRule="auto"/>
      </w:pPr>
      <w:r>
        <w:separator/>
      </w:r>
    </w:p>
  </w:footnote>
  <w:footnote w:type="continuationSeparator" w:id="0">
    <w:p w14:paraId="5829B972" w14:textId="77777777" w:rsidR="00493617" w:rsidRDefault="0049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1F5C"/>
    <w:rsid w:val="00016E0C"/>
    <w:rsid w:val="000261BC"/>
    <w:rsid w:val="0003000A"/>
    <w:rsid w:val="00037F5D"/>
    <w:rsid w:val="000450D6"/>
    <w:rsid w:val="00051283"/>
    <w:rsid w:val="00057C6C"/>
    <w:rsid w:val="00071225"/>
    <w:rsid w:val="000762CE"/>
    <w:rsid w:val="000776B0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559A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F22"/>
    <w:rsid w:val="002D3700"/>
    <w:rsid w:val="002D460B"/>
    <w:rsid w:val="002F5762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A5530"/>
    <w:rsid w:val="003B05B9"/>
    <w:rsid w:val="003B2907"/>
    <w:rsid w:val="003B7602"/>
    <w:rsid w:val="003B7A6D"/>
    <w:rsid w:val="003C13E9"/>
    <w:rsid w:val="003C5A48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3F40"/>
    <w:rsid w:val="00475138"/>
    <w:rsid w:val="004752F6"/>
    <w:rsid w:val="00493617"/>
    <w:rsid w:val="00495DDE"/>
    <w:rsid w:val="004967E6"/>
    <w:rsid w:val="004A5155"/>
    <w:rsid w:val="004A6056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357AC"/>
    <w:rsid w:val="00743575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08F"/>
    <w:rsid w:val="00814455"/>
    <w:rsid w:val="0083382C"/>
    <w:rsid w:val="0084031D"/>
    <w:rsid w:val="00841758"/>
    <w:rsid w:val="00842EB6"/>
    <w:rsid w:val="00857AC5"/>
    <w:rsid w:val="00862E68"/>
    <w:rsid w:val="00863691"/>
    <w:rsid w:val="0086483C"/>
    <w:rsid w:val="00885B91"/>
    <w:rsid w:val="008A0CC2"/>
    <w:rsid w:val="008A2CF1"/>
    <w:rsid w:val="008A79DB"/>
    <w:rsid w:val="008B24EB"/>
    <w:rsid w:val="008D265C"/>
    <w:rsid w:val="008E132E"/>
    <w:rsid w:val="008E5CD3"/>
    <w:rsid w:val="009021AA"/>
    <w:rsid w:val="00904C2B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F3045"/>
    <w:rsid w:val="00AF617E"/>
    <w:rsid w:val="00AF6E53"/>
    <w:rsid w:val="00B00245"/>
    <w:rsid w:val="00B015BF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11A1C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A6AB6"/>
    <w:rsid w:val="00EB390F"/>
    <w:rsid w:val="00EC6F99"/>
    <w:rsid w:val="00ED7A14"/>
    <w:rsid w:val="00EE6B8A"/>
    <w:rsid w:val="00EF6998"/>
    <w:rsid w:val="00F106B7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15C8"/>
    <w:rsid w:val="00F95A00"/>
    <w:rsid w:val="00FA1DFB"/>
    <w:rsid w:val="00FA29D1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4859-C8BD-4A73-B828-DB380734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10</cp:revision>
  <cp:lastPrinted>2025-12-31T09:31:00Z</cp:lastPrinted>
  <dcterms:created xsi:type="dcterms:W3CDTF">2025-12-04T07:22:00Z</dcterms:created>
  <dcterms:modified xsi:type="dcterms:W3CDTF">2025-12-31T09:31:00Z</dcterms:modified>
</cp:coreProperties>
</file>