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A292" w14:textId="1A2DC5AB" w:rsidR="008D44E6" w:rsidRPr="00EB72EC" w:rsidRDefault="00CD0BEA" w:rsidP="00EB72EC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62DA8F18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024F1428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2AE9B29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197EF322" w14:textId="024F1428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415784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00FF23F9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52F3CC5E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0AFFCCB9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415784">
                              <w:rPr>
                                <w:rFonts w:cs="Times New Roman"/>
                                <w:b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1BC571AB" w:rsidR="00EB72EC" w:rsidRPr="00F93451" w:rsidRDefault="002C40D5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5.85pt;width:180pt;height:4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52F3CC5E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0AFFCCB9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415784">
                        <w:rPr>
                          <w:rFonts w:cs="Times New Roman"/>
                          <w:b/>
                          <w:sz w:val="18"/>
                        </w:rPr>
                        <w:t>SATNICA ĐAKOVAČKA</w:t>
                      </w:r>
                    </w:p>
                    <w:p w14:paraId="231AD958" w14:textId="1BC571AB" w:rsidR="00EB72EC" w:rsidRPr="00F93451" w:rsidRDefault="002C40D5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 xml:space="preserve">OPĆINSKO </w:t>
                      </w:r>
                      <w:r>
                        <w:rPr>
                          <w:rFonts w:cs="Times New Roman"/>
                          <w:sz w:val="18"/>
                        </w:rPr>
                        <w:t>VIJEĆE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2518116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3BA6F6C" id="_x0000_s1028" type="#_x0000_t202" style="position:absolute;margin-left:61.4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1C054F5" w14:textId="556801ED" w:rsidR="00F64AE8" w:rsidRPr="00AF2BFF" w:rsidRDefault="002319AC" w:rsidP="00F64AE8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KLASA:  363-01/26-01/3</w:t>
      </w:r>
    </w:p>
    <w:p w14:paraId="0A881A51" w14:textId="199D0481" w:rsidR="00F64AE8" w:rsidRPr="00AF2BFF" w:rsidRDefault="002319AC" w:rsidP="00F64AE8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URBROJ:  2158-34-02-26-1</w:t>
      </w:r>
    </w:p>
    <w:p w14:paraId="22664AB4" w14:textId="69B056B0" w:rsidR="00F64AE8" w:rsidRPr="00AF2BFF" w:rsidRDefault="00415784" w:rsidP="00F64AE8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Satnica Đakovačka</w:t>
      </w:r>
      <w:r w:rsidR="002319AC">
        <w:rPr>
          <w:rFonts w:cs="Times New Roman"/>
          <w:sz w:val="20"/>
          <w:szCs w:val="20"/>
        </w:rPr>
        <w:t>, 08.06.2026.</w:t>
      </w:r>
    </w:p>
    <w:p w14:paraId="6A3D039C" w14:textId="77777777" w:rsidR="00F64AE8" w:rsidRPr="00AF2BFF" w:rsidRDefault="00F64AE8" w:rsidP="00F64AE8">
      <w:pPr>
        <w:jc w:val="both"/>
        <w:rPr>
          <w:sz w:val="20"/>
          <w:szCs w:val="18"/>
        </w:rPr>
      </w:pPr>
    </w:p>
    <w:p w14:paraId="5EABDB3B" w14:textId="33972D46" w:rsidR="00EB72EC" w:rsidRPr="00AF2BFF" w:rsidRDefault="007778DD" w:rsidP="00F64AE8">
      <w:pPr>
        <w:jc w:val="both"/>
        <w:rPr>
          <w:sz w:val="20"/>
          <w:szCs w:val="18"/>
        </w:rPr>
      </w:pPr>
      <w:r w:rsidRPr="007778DD">
        <w:rPr>
          <w:sz w:val="20"/>
          <w:szCs w:val="18"/>
        </w:rPr>
        <w:t xml:space="preserve">Temeljem članka 67. Zakona o komunalnom gospodarstvu („Narodne novine“, broj 68/18, 110/18 i 32/20 – pročišćeni tekst) i članka 30. Statuta Općine Satnica Đakovačka (Službeni glasnik Općine Satnica Đakovačka: broj 2/21. i 6/22.), Općinsko vijeće Općine Satnica Đakovačka na </w:t>
      </w:r>
      <w:r w:rsidR="001F72A8">
        <w:rPr>
          <w:sz w:val="20"/>
          <w:szCs w:val="18"/>
        </w:rPr>
        <w:t>8.</w:t>
      </w:r>
      <w:r w:rsidRPr="007778DD">
        <w:rPr>
          <w:sz w:val="20"/>
          <w:szCs w:val="18"/>
        </w:rPr>
        <w:t xml:space="preserve"> sjednici održanoj dana </w:t>
      </w:r>
      <w:r w:rsidR="001F72A8">
        <w:rPr>
          <w:sz w:val="20"/>
          <w:szCs w:val="18"/>
        </w:rPr>
        <w:t>08. lipnja</w:t>
      </w:r>
      <w:bookmarkStart w:id="0" w:name="_GoBack"/>
      <w:bookmarkEnd w:id="0"/>
      <w:r w:rsidRPr="007778DD">
        <w:rPr>
          <w:sz w:val="20"/>
          <w:szCs w:val="18"/>
        </w:rPr>
        <w:t xml:space="preserve"> 202</w:t>
      </w:r>
      <w:r>
        <w:rPr>
          <w:sz w:val="20"/>
          <w:szCs w:val="18"/>
        </w:rPr>
        <w:t>6</w:t>
      </w:r>
      <w:r w:rsidRPr="007778DD">
        <w:rPr>
          <w:sz w:val="20"/>
          <w:szCs w:val="18"/>
        </w:rPr>
        <w:t>. godine, donosi</w:t>
      </w:r>
      <w:r w:rsidR="00881D06" w:rsidRPr="00AF2BFF">
        <w:rPr>
          <w:sz w:val="20"/>
          <w:szCs w:val="18"/>
        </w:rPr>
        <w:t>:</w:t>
      </w:r>
    </w:p>
    <w:p w14:paraId="21FD0AD9" w14:textId="7821974A" w:rsidR="0051694C" w:rsidRPr="00AF2BFF" w:rsidRDefault="007D78FD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IZVRŠENJE </w:t>
      </w:r>
      <w:r w:rsidR="00EB72EC" w:rsidRPr="00AF2BFF">
        <w:rPr>
          <w:b/>
          <w:szCs w:val="20"/>
        </w:rPr>
        <w:t>PROGRAM</w:t>
      </w:r>
      <w:r>
        <w:rPr>
          <w:b/>
          <w:szCs w:val="20"/>
        </w:rPr>
        <w:t>A</w:t>
      </w:r>
      <w:r w:rsidR="00EB72EC" w:rsidRPr="00AF2BFF">
        <w:rPr>
          <w:b/>
          <w:szCs w:val="20"/>
        </w:rPr>
        <w:t xml:space="preserve"> </w:t>
      </w:r>
      <w:r w:rsidR="00EB72EC"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="00EB72EC" w:rsidRPr="00AF2BFF">
        <w:rPr>
          <w:b/>
          <w:szCs w:val="20"/>
        </w:rPr>
        <w:t xml:space="preserve">komunalne infrastrukture za </w:t>
      </w:r>
      <w:r w:rsidR="00B87382">
        <w:rPr>
          <w:b/>
          <w:szCs w:val="20"/>
        </w:rPr>
        <w:t>2025</w:t>
      </w:r>
      <w:r w:rsidR="00EB72EC"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2B397F9F" w:rsidR="00EB72EC" w:rsidRPr="00AF2BFF" w:rsidRDefault="00EB72EC" w:rsidP="00EB72EC">
      <w:pPr>
        <w:spacing w:after="0" w:line="240" w:lineRule="auto"/>
        <w:rPr>
          <w:rFonts w:cs="Times New Roman"/>
          <w:bCs/>
          <w:sz w:val="20"/>
          <w:szCs w:val="20"/>
        </w:rPr>
      </w:pPr>
      <w:r w:rsidRPr="00AF2BFF">
        <w:rPr>
          <w:rFonts w:cs="Times New Roman"/>
          <w:bCs/>
          <w:sz w:val="20"/>
          <w:szCs w:val="20"/>
        </w:rPr>
        <w:t>I – 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4F9ED5F2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F64AE8" w:rsidRPr="00AF2BFF">
        <w:rPr>
          <w:sz w:val="20"/>
          <w:szCs w:val="20"/>
        </w:rPr>
        <w:t xml:space="preserve">Općine </w:t>
      </w:r>
      <w:r w:rsidR="000A2279">
        <w:rPr>
          <w:sz w:val="20"/>
          <w:szCs w:val="20"/>
        </w:rPr>
        <w:t>Satnica Đakovačka</w:t>
      </w:r>
      <w:r w:rsidRPr="00AF2BFF">
        <w:rPr>
          <w:sz w:val="20"/>
          <w:szCs w:val="20"/>
        </w:rPr>
        <w:t xml:space="preserve"> za </w:t>
      </w:r>
      <w:r w:rsidR="00B87382">
        <w:rPr>
          <w:sz w:val="20"/>
          <w:szCs w:val="20"/>
        </w:rPr>
        <w:t>2025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4361F803" w14:textId="1A98F960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opis poslova s procjenom troškova za gradnju objekata iz stavka 1. ovog članka, te iskaz </w:t>
      </w:r>
      <w:r w:rsidR="004E79CC">
        <w:rPr>
          <w:sz w:val="20"/>
          <w:szCs w:val="20"/>
        </w:rPr>
        <w:t xml:space="preserve">ostvarenih </w:t>
      </w:r>
      <w:r w:rsidRPr="00AF2BFF">
        <w:rPr>
          <w:sz w:val="20"/>
          <w:szCs w:val="20"/>
        </w:rPr>
        <w:t>financijskih sredstava</w:t>
      </w:r>
      <w:r w:rsidR="004E79CC">
        <w:rPr>
          <w:sz w:val="20"/>
          <w:szCs w:val="20"/>
        </w:rPr>
        <w:t xml:space="preserve"> s</w:t>
      </w:r>
      <w:r w:rsidRPr="00AF2BFF">
        <w:rPr>
          <w:sz w:val="20"/>
          <w:szCs w:val="20"/>
        </w:rPr>
        <w:t xml:space="preserve"> naznakom izvora financiranja odvojeno prema izvoru po djelatnostima.</w:t>
      </w:r>
    </w:p>
    <w:p w14:paraId="00953105" w14:textId="77777777" w:rsidR="00EB72EC" w:rsidRPr="00AF2BFF" w:rsidRDefault="00EB72EC" w:rsidP="00EB72EC">
      <w:pPr>
        <w:jc w:val="both"/>
        <w:rPr>
          <w:sz w:val="20"/>
          <w:szCs w:val="20"/>
        </w:rPr>
      </w:pPr>
    </w:p>
    <w:p w14:paraId="7B843E65" w14:textId="2AAB4FE5" w:rsidR="0051694C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0924C6A8" w14:textId="4B2C0D42" w:rsidR="004E79CC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Program građenja komunalne infrastrukture, sa izvorima financiranja izvršen je kako slijedi:</w:t>
      </w:r>
    </w:p>
    <w:p w14:paraId="25D9BB45" w14:textId="77777777" w:rsidR="004E79CC" w:rsidRPr="00AF2BFF" w:rsidRDefault="004E79CC" w:rsidP="004E79CC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7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000"/>
      </w:tblGrid>
      <w:tr w:rsidR="007778DD" w:rsidRPr="00B87382" w14:paraId="1AB38A40" w14:textId="77777777" w:rsidTr="007778DD">
        <w:tc>
          <w:tcPr>
            <w:tcW w:w="3980" w:type="dxa"/>
            <w:shd w:val="clear" w:color="auto" w:fill="505050"/>
          </w:tcPr>
          <w:p w14:paraId="08F32D2F" w14:textId="30A3791E" w:rsidR="007778DD" w:rsidRPr="00B87382" w:rsidRDefault="007778DD" w:rsidP="00B8738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4192855" w14:textId="0A6A50F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PRIJEDLOG I IZMJENA I DOPUNA PRORAČUNA OPĆINE SATNICA ĐAKOVAČKA ZA 2025. GODINU</w:t>
            </w:r>
          </w:p>
        </w:tc>
        <w:tc>
          <w:tcPr>
            <w:tcW w:w="1400" w:type="dxa"/>
            <w:shd w:val="clear" w:color="auto" w:fill="505050"/>
          </w:tcPr>
          <w:p w14:paraId="54BACB3D" w14:textId="70D27DE4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OSTVARENJE 31.12.2025.</w:t>
            </w:r>
          </w:p>
        </w:tc>
        <w:tc>
          <w:tcPr>
            <w:tcW w:w="1000" w:type="dxa"/>
            <w:shd w:val="clear" w:color="auto" w:fill="505050"/>
          </w:tcPr>
          <w:p w14:paraId="1D13C684" w14:textId="6166BC49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  <w:r w:rsidR="004A7190">
              <w:rPr>
                <w:b/>
                <w:color w:val="FFFFFF"/>
                <w:sz w:val="16"/>
                <w:szCs w:val="18"/>
                <w:lang w:eastAsia="hr-HR"/>
              </w:rPr>
              <w:t>3</w:t>
            </w: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/2</w:t>
            </w:r>
          </w:p>
        </w:tc>
      </w:tr>
      <w:tr w:rsidR="007778DD" w14:paraId="13F4C7D9" w14:textId="77777777" w:rsidTr="007778DD">
        <w:tc>
          <w:tcPr>
            <w:tcW w:w="3980" w:type="dxa"/>
          </w:tcPr>
          <w:p w14:paraId="0F7FF5F5" w14:textId="77777777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R205 CESTE</w:t>
            </w:r>
          </w:p>
          <w:p w14:paraId="74CB79FC" w14:textId="3B0B7658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 xml:space="preserve">Izvor: 41 Prihodi za posebne namjene, 51 Pomoći, </w:t>
            </w:r>
            <w:r>
              <w:rPr>
                <w:sz w:val="18"/>
                <w:szCs w:val="18"/>
                <w:lang w:eastAsia="hr-HR"/>
              </w:rPr>
              <w:lastRenderedPageBreak/>
              <w:t>41 Prihodi za posebne namjene, 51 Pomoći</w:t>
            </w:r>
          </w:p>
        </w:tc>
        <w:tc>
          <w:tcPr>
            <w:tcW w:w="1400" w:type="dxa"/>
          </w:tcPr>
          <w:p w14:paraId="3D13B65A" w14:textId="41C7EC9A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210.000,00</w:t>
            </w:r>
          </w:p>
        </w:tc>
        <w:tc>
          <w:tcPr>
            <w:tcW w:w="1400" w:type="dxa"/>
          </w:tcPr>
          <w:p w14:paraId="282BFEFF" w14:textId="21F8DA68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205.978,66</w:t>
            </w:r>
          </w:p>
        </w:tc>
        <w:tc>
          <w:tcPr>
            <w:tcW w:w="1000" w:type="dxa"/>
          </w:tcPr>
          <w:p w14:paraId="3AE23AC1" w14:textId="62DF879E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98,09%</w:t>
            </w:r>
          </w:p>
        </w:tc>
      </w:tr>
      <w:tr w:rsidR="007778DD" w14:paraId="44A3DF74" w14:textId="77777777" w:rsidTr="007778DD">
        <w:tc>
          <w:tcPr>
            <w:tcW w:w="3980" w:type="dxa"/>
          </w:tcPr>
          <w:p w14:paraId="31D2C527" w14:textId="77777777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R076 CESTE - Ostali cestovni objekti</w:t>
            </w:r>
          </w:p>
          <w:p w14:paraId="5D758B2D" w14:textId="7DE230B9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41 Prihodi za posebne namjene</w:t>
            </w:r>
          </w:p>
        </w:tc>
        <w:tc>
          <w:tcPr>
            <w:tcW w:w="1400" w:type="dxa"/>
          </w:tcPr>
          <w:p w14:paraId="01691C23" w14:textId="697414F4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326D7E59" w14:textId="3DE168E8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2D94E863" w14:textId="77777777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7778DD" w14:paraId="3C11BC7C" w14:textId="77777777" w:rsidTr="007778DD">
        <w:tc>
          <w:tcPr>
            <w:tcW w:w="3980" w:type="dxa"/>
          </w:tcPr>
          <w:p w14:paraId="27ABD0DC" w14:textId="77777777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R204 CESTE, ŽELJEZNICE I OSTALI PROMETNI OBJEKTI</w:t>
            </w:r>
          </w:p>
          <w:p w14:paraId="7A9E723D" w14:textId="0578546D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43 Prihodi od poljoprivrednog zemljišta</w:t>
            </w:r>
          </w:p>
        </w:tc>
        <w:tc>
          <w:tcPr>
            <w:tcW w:w="1400" w:type="dxa"/>
          </w:tcPr>
          <w:p w14:paraId="2B917689" w14:textId="744B9E87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0E265389" w14:textId="6A90B864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6F5F74D3" w14:textId="77777777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7778DD" w:rsidRPr="00B87382" w14:paraId="6FCC02F5" w14:textId="77777777" w:rsidTr="007778DD">
        <w:tc>
          <w:tcPr>
            <w:tcW w:w="3980" w:type="dxa"/>
          </w:tcPr>
          <w:p w14:paraId="50D36C6C" w14:textId="009A58A2" w:rsidR="007778DD" w:rsidRPr="00B87382" w:rsidRDefault="007778DD" w:rsidP="00B8738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9F346A5" w14:textId="3C46FA6C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400" w:type="dxa"/>
          </w:tcPr>
          <w:p w14:paraId="03C87F80" w14:textId="00D18C7D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205.978,66</w:t>
            </w:r>
          </w:p>
        </w:tc>
        <w:tc>
          <w:tcPr>
            <w:tcW w:w="1000" w:type="dxa"/>
          </w:tcPr>
          <w:p w14:paraId="3DD0013B" w14:textId="0207395B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98,09%</w:t>
            </w:r>
          </w:p>
        </w:tc>
      </w:tr>
    </w:tbl>
    <w:p w14:paraId="6719EF7A" w14:textId="7E190E35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7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000"/>
      </w:tblGrid>
      <w:tr w:rsidR="007778DD" w:rsidRPr="00B87382" w14:paraId="061150BC" w14:textId="77777777" w:rsidTr="007778DD">
        <w:tc>
          <w:tcPr>
            <w:tcW w:w="3980" w:type="dxa"/>
            <w:shd w:val="clear" w:color="auto" w:fill="505050"/>
          </w:tcPr>
          <w:p w14:paraId="4B1D6658" w14:textId="07715DB5" w:rsidR="007778DD" w:rsidRPr="00B87382" w:rsidRDefault="007778DD" w:rsidP="00B8738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1EC15C9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2CAE65B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CF3F52C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7778DD" w14:paraId="7A902892" w14:textId="77777777" w:rsidTr="007778DD">
        <w:tc>
          <w:tcPr>
            <w:tcW w:w="3980" w:type="dxa"/>
          </w:tcPr>
          <w:p w14:paraId="4D7C2143" w14:textId="77777777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R068 OSTALI NESPOMENUTI GRAĐEVINSKI OBJEKTI</w:t>
            </w:r>
          </w:p>
          <w:p w14:paraId="6152F52A" w14:textId="2E14E47A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41 Prihodi za posebne namjene, 51 Pomoći, 41 Prihodi za posebne namjene, 51 Pomoći</w:t>
            </w:r>
          </w:p>
        </w:tc>
        <w:tc>
          <w:tcPr>
            <w:tcW w:w="1400" w:type="dxa"/>
          </w:tcPr>
          <w:p w14:paraId="4694474A" w14:textId="728DEDB1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540.000,00</w:t>
            </w:r>
          </w:p>
        </w:tc>
        <w:tc>
          <w:tcPr>
            <w:tcW w:w="1400" w:type="dxa"/>
          </w:tcPr>
          <w:p w14:paraId="5DC72911" w14:textId="5E895A7E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534.432,71</w:t>
            </w:r>
          </w:p>
        </w:tc>
        <w:tc>
          <w:tcPr>
            <w:tcW w:w="1000" w:type="dxa"/>
          </w:tcPr>
          <w:p w14:paraId="3C7F4BEA" w14:textId="56618B5C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98,97%</w:t>
            </w:r>
          </w:p>
        </w:tc>
      </w:tr>
      <w:tr w:rsidR="007778DD" w:rsidRPr="00B87382" w14:paraId="5F7DF59D" w14:textId="77777777" w:rsidTr="007778DD">
        <w:tc>
          <w:tcPr>
            <w:tcW w:w="3980" w:type="dxa"/>
          </w:tcPr>
          <w:p w14:paraId="27073411" w14:textId="7E4480F7" w:rsidR="007778DD" w:rsidRPr="00B87382" w:rsidRDefault="007778DD" w:rsidP="00B8738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A653196" w14:textId="25148A61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540.000,00</w:t>
            </w:r>
          </w:p>
        </w:tc>
        <w:tc>
          <w:tcPr>
            <w:tcW w:w="1400" w:type="dxa"/>
          </w:tcPr>
          <w:p w14:paraId="7651C5A8" w14:textId="3E5308FF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534.432,71</w:t>
            </w:r>
          </w:p>
        </w:tc>
        <w:tc>
          <w:tcPr>
            <w:tcW w:w="1000" w:type="dxa"/>
          </w:tcPr>
          <w:p w14:paraId="3A18ABA7" w14:textId="128CE29A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98,97%</w:t>
            </w:r>
          </w:p>
        </w:tc>
      </w:tr>
    </w:tbl>
    <w:p w14:paraId="795AE19A" w14:textId="6A301666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B87382" w:rsidRPr="00B87382" w14:paraId="17A27209" w14:textId="77777777" w:rsidTr="00B87382">
        <w:tc>
          <w:tcPr>
            <w:tcW w:w="1814" w:type="dxa"/>
            <w:shd w:val="clear" w:color="auto" w:fill="505050"/>
          </w:tcPr>
          <w:p w14:paraId="094CF7DF" w14:textId="24DA28D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68CDDC2F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3C84DD6D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502F7D15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48DE6A57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87382" w14:paraId="3EF3AA54" w14:textId="77777777">
        <w:tc>
          <w:tcPr>
            <w:tcW w:w="1814" w:type="dxa"/>
          </w:tcPr>
          <w:p w14:paraId="4DFD825C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117EDB04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4AA4E8E4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338754C3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69CB7FD3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5265772D" w14:textId="41DDD7C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B87382" w:rsidRPr="00B87382" w14:paraId="0B33DCE1" w14:textId="77777777" w:rsidTr="00B87382">
        <w:tc>
          <w:tcPr>
            <w:tcW w:w="1814" w:type="dxa"/>
            <w:shd w:val="clear" w:color="auto" w:fill="505050"/>
          </w:tcPr>
          <w:p w14:paraId="6DE905A4" w14:textId="616D70A6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1F8A5E44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1A4F0995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652F596A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648631DD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87382" w14:paraId="265D3956" w14:textId="77777777">
        <w:tc>
          <w:tcPr>
            <w:tcW w:w="1814" w:type="dxa"/>
          </w:tcPr>
          <w:p w14:paraId="5FAD654D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1A141257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0F106581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312CDCC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36DCCFA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605D8F27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B87382" w:rsidRPr="00B87382" w14:paraId="02857181" w14:textId="77777777" w:rsidTr="00B87382">
        <w:tc>
          <w:tcPr>
            <w:tcW w:w="1814" w:type="dxa"/>
            <w:shd w:val="clear" w:color="auto" w:fill="505050"/>
          </w:tcPr>
          <w:p w14:paraId="288EFFBF" w14:textId="60051680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10F5FDA8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4810E382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4AF4C506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2B374601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87382" w14:paraId="2184001D" w14:textId="77777777">
        <w:tc>
          <w:tcPr>
            <w:tcW w:w="1814" w:type="dxa"/>
          </w:tcPr>
          <w:p w14:paraId="54600CDF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03DAAAE6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76DAE28A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4631AFAF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7B2DA79C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3E8767C9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7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000"/>
      </w:tblGrid>
      <w:tr w:rsidR="007778DD" w:rsidRPr="00B87382" w14:paraId="1A7A7521" w14:textId="77777777" w:rsidTr="007778DD">
        <w:tc>
          <w:tcPr>
            <w:tcW w:w="3980" w:type="dxa"/>
            <w:shd w:val="clear" w:color="auto" w:fill="505050"/>
          </w:tcPr>
          <w:p w14:paraId="406AF1B9" w14:textId="2D4207C5" w:rsidR="007778DD" w:rsidRPr="00B87382" w:rsidRDefault="007778DD" w:rsidP="00B8738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1C81FF8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124C2868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EB6EBA3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7778DD" w14:paraId="62107AC0" w14:textId="77777777" w:rsidTr="007778DD">
        <w:tc>
          <w:tcPr>
            <w:tcW w:w="3980" w:type="dxa"/>
          </w:tcPr>
          <w:p w14:paraId="420B2712" w14:textId="77777777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R065 OSTALA NEMATERIJALNA PROIZVEDENA IMOVINA</w:t>
            </w:r>
          </w:p>
          <w:p w14:paraId="66EC2D35" w14:textId="40E6A792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41 Prihodi za posebne namjene, 44 Prihodi od šumskog doprinosa, 41 Prihodi za posebne namjene, 44 Prihodi od šumskog doprinosa</w:t>
            </w:r>
          </w:p>
        </w:tc>
        <w:tc>
          <w:tcPr>
            <w:tcW w:w="1400" w:type="dxa"/>
          </w:tcPr>
          <w:p w14:paraId="0D8F2944" w14:textId="6BB75132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00" w:type="dxa"/>
          </w:tcPr>
          <w:p w14:paraId="47C0262C" w14:textId="52FF7DDC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44.987,50</w:t>
            </w:r>
          </w:p>
        </w:tc>
        <w:tc>
          <w:tcPr>
            <w:tcW w:w="1000" w:type="dxa"/>
          </w:tcPr>
          <w:p w14:paraId="31854E10" w14:textId="2E8C48D9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64,27%</w:t>
            </w:r>
          </w:p>
        </w:tc>
      </w:tr>
      <w:tr w:rsidR="007778DD" w14:paraId="36217866" w14:textId="77777777" w:rsidTr="007778DD">
        <w:tc>
          <w:tcPr>
            <w:tcW w:w="3980" w:type="dxa"/>
          </w:tcPr>
          <w:p w14:paraId="605B28F7" w14:textId="77777777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R162 PRODUŽENJE VODOVONE MREŽE - KAPITALNE POMOĆI TRGOVAČKIM DRUŠTVIMA U JAVNOM SEKTORU</w:t>
            </w:r>
          </w:p>
          <w:p w14:paraId="75CF5279" w14:textId="243F699E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2D9BE9B0" w14:textId="2FC39CBB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00" w:type="dxa"/>
          </w:tcPr>
          <w:p w14:paraId="0B24576B" w14:textId="54333266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0C3A5D7F" w14:textId="4B2166F8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7778DD" w:rsidRPr="00B87382" w14:paraId="1FE393C0" w14:textId="77777777" w:rsidTr="007778DD">
        <w:tc>
          <w:tcPr>
            <w:tcW w:w="3980" w:type="dxa"/>
          </w:tcPr>
          <w:p w14:paraId="4FBBD05C" w14:textId="78A7F6DA" w:rsidR="007778DD" w:rsidRPr="00B87382" w:rsidRDefault="007778DD" w:rsidP="00B8738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335386E" w14:textId="5EB5FBAF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00" w:type="dxa"/>
          </w:tcPr>
          <w:p w14:paraId="5869CE02" w14:textId="447689F8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44.987,50</w:t>
            </w:r>
          </w:p>
        </w:tc>
        <w:tc>
          <w:tcPr>
            <w:tcW w:w="1000" w:type="dxa"/>
          </w:tcPr>
          <w:p w14:paraId="6E1111C5" w14:textId="1297C57D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59,98%</w:t>
            </w:r>
          </w:p>
        </w:tc>
      </w:tr>
    </w:tbl>
    <w:p w14:paraId="34057272" w14:textId="3E3D0EA8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lastRenderedPageBreak/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7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000"/>
      </w:tblGrid>
      <w:tr w:rsidR="007778DD" w:rsidRPr="00B87382" w14:paraId="5E8794A4" w14:textId="77777777" w:rsidTr="007778DD">
        <w:tc>
          <w:tcPr>
            <w:tcW w:w="3980" w:type="dxa"/>
            <w:shd w:val="clear" w:color="auto" w:fill="505050"/>
          </w:tcPr>
          <w:p w14:paraId="7ACD93BB" w14:textId="2AE64DDC" w:rsidR="007778DD" w:rsidRPr="00B87382" w:rsidRDefault="007778DD" w:rsidP="00B8738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BA96E2F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6767BEB1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120B8204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7778DD" w14:paraId="422BF1C1" w14:textId="77777777" w:rsidTr="007778DD">
        <w:tc>
          <w:tcPr>
            <w:tcW w:w="3980" w:type="dxa"/>
          </w:tcPr>
          <w:p w14:paraId="6D41B1E2" w14:textId="77777777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R163 JAVNA RASVJETA</w:t>
            </w:r>
          </w:p>
          <w:p w14:paraId="125E3278" w14:textId="0C522C95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42C2E5BC" w14:textId="4784FECF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35FD2D88" w14:textId="56F85792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45.652,64</w:t>
            </w:r>
          </w:p>
        </w:tc>
        <w:tc>
          <w:tcPr>
            <w:tcW w:w="1000" w:type="dxa"/>
          </w:tcPr>
          <w:p w14:paraId="4CC87B38" w14:textId="104458A7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91,31%</w:t>
            </w:r>
          </w:p>
        </w:tc>
      </w:tr>
      <w:tr w:rsidR="007778DD" w:rsidRPr="00B87382" w14:paraId="39E48D88" w14:textId="77777777" w:rsidTr="007778DD">
        <w:tc>
          <w:tcPr>
            <w:tcW w:w="3980" w:type="dxa"/>
          </w:tcPr>
          <w:p w14:paraId="6A716AD2" w14:textId="10167DFD" w:rsidR="007778DD" w:rsidRPr="00B87382" w:rsidRDefault="007778DD" w:rsidP="00B8738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C1BF639" w14:textId="49EC15BF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5C0FAC09" w14:textId="221C7331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45.652,64</w:t>
            </w:r>
          </w:p>
        </w:tc>
        <w:tc>
          <w:tcPr>
            <w:tcW w:w="1000" w:type="dxa"/>
          </w:tcPr>
          <w:p w14:paraId="6047B480" w14:textId="387BED1A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91,31%</w:t>
            </w:r>
          </w:p>
        </w:tc>
      </w:tr>
    </w:tbl>
    <w:p w14:paraId="4E41E1C3" w14:textId="6380107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B87382" w:rsidRPr="00B87382" w14:paraId="21C804DC" w14:textId="77777777" w:rsidTr="00B87382">
        <w:tc>
          <w:tcPr>
            <w:tcW w:w="1814" w:type="dxa"/>
            <w:shd w:val="clear" w:color="auto" w:fill="505050"/>
          </w:tcPr>
          <w:p w14:paraId="55291ED4" w14:textId="4C965571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25908BB6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354C9B70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56F3D4C1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6335CB60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87382" w14:paraId="1362B3BF" w14:textId="77777777">
        <w:tc>
          <w:tcPr>
            <w:tcW w:w="1814" w:type="dxa"/>
          </w:tcPr>
          <w:p w14:paraId="116F1D61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6EC6C137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59EF56E9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4DE61344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E7E03C1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932D885" w14:textId="0543DCAC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B87382" w:rsidRPr="00B87382" w14:paraId="2C2D86C2" w14:textId="77777777" w:rsidTr="00B87382">
        <w:tc>
          <w:tcPr>
            <w:tcW w:w="1814" w:type="dxa"/>
            <w:shd w:val="clear" w:color="auto" w:fill="505050"/>
          </w:tcPr>
          <w:p w14:paraId="0076AD8E" w14:textId="46ABE6A8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63ECD914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4" w:type="dxa"/>
            <w:shd w:val="clear" w:color="auto" w:fill="505050"/>
          </w:tcPr>
          <w:p w14:paraId="1050D2D3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07B49F94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815" w:type="dxa"/>
            <w:shd w:val="clear" w:color="auto" w:fill="505050"/>
          </w:tcPr>
          <w:p w14:paraId="375AA9B6" w14:textId="77777777" w:rsidR="00B87382" w:rsidRPr="00B87382" w:rsidRDefault="00B87382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B87382" w14:paraId="518717E1" w14:textId="77777777">
        <w:tc>
          <w:tcPr>
            <w:tcW w:w="1814" w:type="dxa"/>
          </w:tcPr>
          <w:p w14:paraId="69977992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731FBF9C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2406C141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32309E93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0E403D94" w14:textId="77777777" w:rsidR="00B87382" w:rsidRDefault="00B87382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3E58AC96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7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000"/>
      </w:tblGrid>
      <w:tr w:rsidR="007778DD" w:rsidRPr="00B87382" w14:paraId="46681BA6" w14:textId="77777777" w:rsidTr="007778DD">
        <w:tc>
          <w:tcPr>
            <w:tcW w:w="3980" w:type="dxa"/>
            <w:shd w:val="clear" w:color="auto" w:fill="505050"/>
          </w:tcPr>
          <w:p w14:paraId="0835E4A0" w14:textId="7E998D89" w:rsidR="007778DD" w:rsidRPr="00B87382" w:rsidRDefault="007778DD" w:rsidP="00B87382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B87382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1690837A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400" w:type="dxa"/>
            <w:shd w:val="clear" w:color="auto" w:fill="505050"/>
          </w:tcPr>
          <w:p w14:paraId="35BF580E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  <w:tc>
          <w:tcPr>
            <w:tcW w:w="1000" w:type="dxa"/>
            <w:shd w:val="clear" w:color="auto" w:fill="505050"/>
          </w:tcPr>
          <w:p w14:paraId="08A1E8AE" w14:textId="77777777" w:rsidR="007778DD" w:rsidRPr="00B87382" w:rsidRDefault="007778DD" w:rsidP="00B87382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7778DD" w14:paraId="26615228" w14:textId="77777777" w:rsidTr="007778DD">
        <w:tc>
          <w:tcPr>
            <w:tcW w:w="3980" w:type="dxa"/>
          </w:tcPr>
          <w:p w14:paraId="22F9913D" w14:textId="63D7CC22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5B459425" w14:textId="68BF2EDB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410.000,00</w:t>
            </w:r>
          </w:p>
        </w:tc>
        <w:tc>
          <w:tcPr>
            <w:tcW w:w="1400" w:type="dxa"/>
          </w:tcPr>
          <w:p w14:paraId="21E2A739" w14:textId="7CCC36AC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544.607,15</w:t>
            </w:r>
          </w:p>
        </w:tc>
        <w:tc>
          <w:tcPr>
            <w:tcW w:w="1000" w:type="dxa"/>
          </w:tcPr>
          <w:p w14:paraId="0F3604C2" w14:textId="415A62F7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132,83%</w:t>
            </w:r>
          </w:p>
        </w:tc>
      </w:tr>
      <w:tr w:rsidR="007778DD" w14:paraId="31438A77" w14:textId="77777777" w:rsidTr="007778DD">
        <w:tc>
          <w:tcPr>
            <w:tcW w:w="3980" w:type="dxa"/>
          </w:tcPr>
          <w:p w14:paraId="000899E3" w14:textId="0723B8CC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6504369C" w14:textId="00751B1E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0" w:type="dxa"/>
          </w:tcPr>
          <w:p w14:paraId="11DAAD52" w14:textId="7276DF41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0D37D06C" w14:textId="77777777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</w:p>
        </w:tc>
      </w:tr>
      <w:tr w:rsidR="007778DD" w14:paraId="1EEC12C1" w14:textId="77777777" w:rsidTr="007778DD">
        <w:tc>
          <w:tcPr>
            <w:tcW w:w="3980" w:type="dxa"/>
          </w:tcPr>
          <w:p w14:paraId="4B17B1A0" w14:textId="619826BD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Prihodi od šumskog doprinosa</w:t>
            </w:r>
          </w:p>
        </w:tc>
        <w:tc>
          <w:tcPr>
            <w:tcW w:w="1400" w:type="dxa"/>
          </w:tcPr>
          <w:p w14:paraId="6706174C" w14:textId="25131C72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19C86DEA" w14:textId="7CC51BD7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30.625,00</w:t>
            </w:r>
          </w:p>
        </w:tc>
        <w:tc>
          <w:tcPr>
            <w:tcW w:w="1000" w:type="dxa"/>
          </w:tcPr>
          <w:p w14:paraId="392D6E45" w14:textId="30CA0BF4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153,13%</w:t>
            </w:r>
          </w:p>
        </w:tc>
      </w:tr>
      <w:tr w:rsidR="007778DD" w14:paraId="703EDDBC" w14:textId="77777777" w:rsidTr="007778DD">
        <w:tc>
          <w:tcPr>
            <w:tcW w:w="3980" w:type="dxa"/>
          </w:tcPr>
          <w:p w14:paraId="5B3C2555" w14:textId="36CD6E15" w:rsidR="007778DD" w:rsidRDefault="007778DD" w:rsidP="00B87382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2D71198D" w14:textId="0204EDFB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445.000,00</w:t>
            </w:r>
          </w:p>
        </w:tc>
        <w:tc>
          <w:tcPr>
            <w:tcW w:w="1400" w:type="dxa"/>
          </w:tcPr>
          <w:p w14:paraId="5604E652" w14:textId="7DF98306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255.819,36</w:t>
            </w:r>
          </w:p>
        </w:tc>
        <w:tc>
          <w:tcPr>
            <w:tcW w:w="1000" w:type="dxa"/>
          </w:tcPr>
          <w:p w14:paraId="1504B275" w14:textId="682489AB" w:rsidR="007778DD" w:rsidRDefault="007778DD" w:rsidP="00B87382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57,49%</w:t>
            </w:r>
          </w:p>
        </w:tc>
      </w:tr>
      <w:tr w:rsidR="007778DD" w:rsidRPr="00B87382" w14:paraId="5981898E" w14:textId="77777777" w:rsidTr="007778DD">
        <w:tc>
          <w:tcPr>
            <w:tcW w:w="3980" w:type="dxa"/>
          </w:tcPr>
          <w:p w14:paraId="5ADE430D" w14:textId="5986EBD2" w:rsidR="007778DD" w:rsidRPr="00B87382" w:rsidRDefault="007778DD" w:rsidP="00B87382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BBF3BFE" w14:textId="2811ABF6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875.000,00</w:t>
            </w:r>
          </w:p>
        </w:tc>
        <w:tc>
          <w:tcPr>
            <w:tcW w:w="1400" w:type="dxa"/>
          </w:tcPr>
          <w:p w14:paraId="0243A14C" w14:textId="6F227253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831.051,51</w:t>
            </w:r>
          </w:p>
        </w:tc>
        <w:tc>
          <w:tcPr>
            <w:tcW w:w="1000" w:type="dxa"/>
          </w:tcPr>
          <w:p w14:paraId="778F8F83" w14:textId="1788DB42" w:rsidR="007778DD" w:rsidRPr="00B87382" w:rsidRDefault="007778DD" w:rsidP="00B87382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B87382">
              <w:rPr>
                <w:b/>
                <w:sz w:val="18"/>
                <w:szCs w:val="18"/>
                <w:lang w:eastAsia="hr-HR"/>
              </w:rPr>
              <w:t>94,98%</w:t>
            </w:r>
          </w:p>
        </w:tc>
      </w:tr>
    </w:tbl>
    <w:p w14:paraId="6C696277" w14:textId="4BBCA5A7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4EED4817" w:rsidR="0051694C" w:rsidRPr="00AF2BFF" w:rsidRDefault="005B6C7B" w:rsidP="00F64AE8">
      <w:pPr>
        <w:jc w:val="both"/>
        <w:rPr>
          <w:sz w:val="20"/>
          <w:szCs w:val="20"/>
          <w:lang w:eastAsia="hr-HR"/>
        </w:rPr>
      </w:pPr>
      <w:r w:rsidRPr="005B6C7B">
        <w:rPr>
          <w:sz w:val="20"/>
          <w:szCs w:val="20"/>
          <w:lang w:eastAsia="hr-HR"/>
        </w:rPr>
        <w:t>Izvješće o izvršenju Programa objaviti će se u „Službenom glas</w:t>
      </w:r>
      <w:r w:rsidR="00112580">
        <w:rPr>
          <w:sz w:val="20"/>
          <w:szCs w:val="20"/>
          <w:lang w:eastAsia="hr-HR"/>
        </w:rPr>
        <w:t>niku Općine Satnica Đakovačka“.</w:t>
      </w:r>
    </w:p>
    <w:p w14:paraId="57860D22" w14:textId="77777777" w:rsidR="00AF2BFF" w:rsidRDefault="00AF2BFF" w:rsidP="00F64AE8">
      <w:pPr>
        <w:jc w:val="both"/>
        <w:rPr>
          <w:lang w:eastAsia="hr-HR"/>
        </w:rPr>
      </w:pPr>
    </w:p>
    <w:p w14:paraId="7FF387AC" w14:textId="77777777" w:rsidR="00112580" w:rsidRPr="005B13D7" w:rsidRDefault="00112580" w:rsidP="00F64AE8">
      <w:pPr>
        <w:jc w:val="both"/>
        <w:rPr>
          <w:lang w:eastAsia="hr-HR"/>
        </w:rPr>
      </w:pPr>
    </w:p>
    <w:p w14:paraId="0C299D02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  <w:bookmarkStart w:id="1" w:name="_Hlk88493708"/>
      <w:r w:rsidRPr="0094355F">
        <w:rPr>
          <w:rFonts w:cs="Times New Roman"/>
          <w:sz w:val="20"/>
          <w:szCs w:val="20"/>
        </w:rPr>
        <w:t>Predsjednik Općinskog vijeća</w:t>
      </w:r>
    </w:p>
    <w:p w14:paraId="33790CA6" w14:textId="267868BF" w:rsidR="00AF2BFF" w:rsidRPr="0094355F" w:rsidRDefault="00112580" w:rsidP="00AF2BFF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Ivan Kuna, mag. ing. agr. </w:t>
      </w:r>
    </w:p>
    <w:p w14:paraId="45E71B9D" w14:textId="77777777" w:rsidR="00AF2BF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</w:p>
    <w:p w14:paraId="3CA8D236" w14:textId="77777777" w:rsidR="00112580" w:rsidRPr="0094355F" w:rsidRDefault="00112580" w:rsidP="00AF2BFF">
      <w:pPr>
        <w:spacing w:after="0"/>
        <w:jc w:val="right"/>
        <w:rPr>
          <w:rFonts w:cs="Times New Roman"/>
          <w:sz w:val="20"/>
          <w:szCs w:val="20"/>
        </w:rPr>
      </w:pPr>
    </w:p>
    <w:p w14:paraId="4E1B31AC" w14:textId="77777777" w:rsidR="00AF2BFF" w:rsidRPr="0094355F" w:rsidRDefault="00AF2BFF" w:rsidP="00AF2BFF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________________________</w:t>
      </w:r>
    </w:p>
    <w:bookmarkEnd w:id="1"/>
    <w:p w14:paraId="044D72F2" w14:textId="77777777" w:rsidR="00AF2BFF" w:rsidRDefault="00AF2BFF" w:rsidP="00AF2BFF">
      <w:pPr>
        <w:spacing w:after="0"/>
        <w:rPr>
          <w:rFonts w:cs="Times New Roman"/>
          <w:b/>
          <w:bCs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1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AA53E" w14:textId="77777777" w:rsidR="000746A8" w:rsidRDefault="000746A8" w:rsidP="008D44E6">
      <w:pPr>
        <w:spacing w:after="0" w:line="240" w:lineRule="auto"/>
      </w:pPr>
      <w:r>
        <w:separator/>
      </w:r>
    </w:p>
    <w:p w14:paraId="66820ACC" w14:textId="77777777" w:rsidR="000746A8" w:rsidRDefault="000746A8"/>
  </w:endnote>
  <w:endnote w:type="continuationSeparator" w:id="0">
    <w:p w14:paraId="6057A94F" w14:textId="77777777" w:rsidR="000746A8" w:rsidRDefault="000746A8" w:rsidP="008D44E6">
      <w:pPr>
        <w:spacing w:after="0" w:line="240" w:lineRule="auto"/>
      </w:pPr>
      <w:r>
        <w:continuationSeparator/>
      </w:r>
    </w:p>
    <w:p w14:paraId="1E0721D4" w14:textId="77777777" w:rsidR="000746A8" w:rsidRDefault="00074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2A8">
          <w:rPr>
            <w:noProof/>
          </w:rP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C1BDA" w14:textId="77777777" w:rsidR="000746A8" w:rsidRDefault="000746A8" w:rsidP="008D44E6">
      <w:pPr>
        <w:spacing w:after="0" w:line="240" w:lineRule="auto"/>
      </w:pPr>
      <w:r>
        <w:separator/>
      </w:r>
    </w:p>
    <w:p w14:paraId="43056B56" w14:textId="77777777" w:rsidR="000746A8" w:rsidRDefault="000746A8"/>
  </w:footnote>
  <w:footnote w:type="continuationSeparator" w:id="0">
    <w:p w14:paraId="3B4FD0F0" w14:textId="77777777" w:rsidR="000746A8" w:rsidRDefault="000746A8" w:rsidP="008D44E6">
      <w:pPr>
        <w:spacing w:after="0" w:line="240" w:lineRule="auto"/>
      </w:pPr>
      <w:r>
        <w:continuationSeparator/>
      </w:r>
    </w:p>
    <w:p w14:paraId="000F56D7" w14:textId="77777777" w:rsidR="000746A8" w:rsidRDefault="000746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1162B"/>
    <w:rsid w:val="000152D7"/>
    <w:rsid w:val="0004318C"/>
    <w:rsid w:val="0006320B"/>
    <w:rsid w:val="000746A8"/>
    <w:rsid w:val="000759E3"/>
    <w:rsid w:val="000A2279"/>
    <w:rsid w:val="000B0889"/>
    <w:rsid w:val="001022D1"/>
    <w:rsid w:val="00112580"/>
    <w:rsid w:val="00112F2B"/>
    <w:rsid w:val="00113766"/>
    <w:rsid w:val="00116744"/>
    <w:rsid w:val="00154C32"/>
    <w:rsid w:val="00156133"/>
    <w:rsid w:val="001922DA"/>
    <w:rsid w:val="001A4F6D"/>
    <w:rsid w:val="001A63BE"/>
    <w:rsid w:val="001B10EC"/>
    <w:rsid w:val="001B4370"/>
    <w:rsid w:val="001E5136"/>
    <w:rsid w:val="001F72A8"/>
    <w:rsid w:val="00212B01"/>
    <w:rsid w:val="002319AC"/>
    <w:rsid w:val="002450BA"/>
    <w:rsid w:val="0025726C"/>
    <w:rsid w:val="0027476C"/>
    <w:rsid w:val="002B35FA"/>
    <w:rsid w:val="002C40D5"/>
    <w:rsid w:val="002D3BC6"/>
    <w:rsid w:val="00415784"/>
    <w:rsid w:val="004349CD"/>
    <w:rsid w:val="00434B58"/>
    <w:rsid w:val="004414DF"/>
    <w:rsid w:val="00467ABF"/>
    <w:rsid w:val="004A7190"/>
    <w:rsid w:val="004E79CC"/>
    <w:rsid w:val="0051694C"/>
    <w:rsid w:val="00544AE0"/>
    <w:rsid w:val="00544E32"/>
    <w:rsid w:val="005667E2"/>
    <w:rsid w:val="005A7CA6"/>
    <w:rsid w:val="005B13D7"/>
    <w:rsid w:val="005B6C7B"/>
    <w:rsid w:val="005C2934"/>
    <w:rsid w:val="005C2ABC"/>
    <w:rsid w:val="00611046"/>
    <w:rsid w:val="00635DBA"/>
    <w:rsid w:val="00680125"/>
    <w:rsid w:val="00681768"/>
    <w:rsid w:val="006C3894"/>
    <w:rsid w:val="006D059A"/>
    <w:rsid w:val="00753CDC"/>
    <w:rsid w:val="00757B78"/>
    <w:rsid w:val="007778DD"/>
    <w:rsid w:val="007D78FD"/>
    <w:rsid w:val="0082314E"/>
    <w:rsid w:val="00881D06"/>
    <w:rsid w:val="008C6E1D"/>
    <w:rsid w:val="008D44E6"/>
    <w:rsid w:val="00916A54"/>
    <w:rsid w:val="00962EEB"/>
    <w:rsid w:val="009947C6"/>
    <w:rsid w:val="009B67D6"/>
    <w:rsid w:val="009B7772"/>
    <w:rsid w:val="00A034E4"/>
    <w:rsid w:val="00A116D8"/>
    <w:rsid w:val="00A35DEE"/>
    <w:rsid w:val="00A514B4"/>
    <w:rsid w:val="00A53577"/>
    <w:rsid w:val="00A74F54"/>
    <w:rsid w:val="00A83D14"/>
    <w:rsid w:val="00A95FE3"/>
    <w:rsid w:val="00AC2EB9"/>
    <w:rsid w:val="00AE74DA"/>
    <w:rsid w:val="00AF2BFF"/>
    <w:rsid w:val="00B06B9D"/>
    <w:rsid w:val="00B3521C"/>
    <w:rsid w:val="00B87382"/>
    <w:rsid w:val="00BA6ED6"/>
    <w:rsid w:val="00BA7CC7"/>
    <w:rsid w:val="00BC6033"/>
    <w:rsid w:val="00BE3315"/>
    <w:rsid w:val="00C119EB"/>
    <w:rsid w:val="00C43BC7"/>
    <w:rsid w:val="00C47030"/>
    <w:rsid w:val="00C86277"/>
    <w:rsid w:val="00C93127"/>
    <w:rsid w:val="00CD0BEA"/>
    <w:rsid w:val="00CE7F3C"/>
    <w:rsid w:val="00D268E9"/>
    <w:rsid w:val="00D477E1"/>
    <w:rsid w:val="00D56290"/>
    <w:rsid w:val="00DC4F7E"/>
    <w:rsid w:val="00DE0ABF"/>
    <w:rsid w:val="00DE258C"/>
    <w:rsid w:val="00E11394"/>
    <w:rsid w:val="00E300A6"/>
    <w:rsid w:val="00E873FF"/>
    <w:rsid w:val="00EB72EC"/>
    <w:rsid w:val="00EE227E"/>
    <w:rsid w:val="00F217C6"/>
    <w:rsid w:val="00F512A9"/>
    <w:rsid w:val="00F64AE8"/>
    <w:rsid w:val="00F73368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2026-06-17T09:36:00Z</cp:lastPrinted>
  <dcterms:created xsi:type="dcterms:W3CDTF">2026-06-17T09:35:00Z</dcterms:created>
  <dcterms:modified xsi:type="dcterms:W3CDTF">2026-06-17T09:39:00Z</dcterms:modified>
</cp:coreProperties>
</file>