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786D72CB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786D72CB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31133A60" w:rsidR="00976FAB" w:rsidRPr="004752F6" w:rsidRDefault="009727F9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 945-01/26-01/3</w:t>
      </w:r>
    </w:p>
    <w:p w14:paraId="7C5F0228" w14:textId="216E136E" w:rsidR="00976FAB" w:rsidRPr="004752F6" w:rsidRDefault="009727F9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 2158-34-02-26-1</w:t>
      </w:r>
    </w:p>
    <w:p w14:paraId="63E2ACD1" w14:textId="17E2D76F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27F9">
        <w:rPr>
          <w:rFonts w:ascii="Times New Roman" w:eastAsia="Times New Roman" w:hAnsi="Times New Roman" w:cs="Times New Roman"/>
          <w:sz w:val="20"/>
          <w:szCs w:val="20"/>
          <w:lang w:eastAsia="hr-HR"/>
        </w:rPr>
        <w:t>, 08.06.2026.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3C1710DF" w:rsidR="00976FAB" w:rsidRDefault="00844DEE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4DEE">
        <w:rPr>
          <w:rFonts w:ascii="Times New Roman" w:hAnsi="Times New Roman" w:cs="Times New Roman"/>
          <w:sz w:val="20"/>
          <w:szCs w:val="20"/>
        </w:rPr>
        <w:t xml:space="preserve">Temeljem članka 49. stavka 4. Zakona o poljoprivrednom zemljištu („Narodne novine“, broj 20/18, 115/18 i 98/19) te članka 30. Statuta Općine Satnica Đakovačka (Službeni glasnik Općine Satnica Đakovačka: broj 2/21. i 6/22.), Općinsko vijeće Općine Satnica Đakovačka na svojoj </w:t>
      </w:r>
      <w:r w:rsidR="009727F9">
        <w:rPr>
          <w:rFonts w:ascii="Times New Roman" w:hAnsi="Times New Roman" w:cs="Times New Roman"/>
          <w:sz w:val="20"/>
          <w:szCs w:val="20"/>
        </w:rPr>
        <w:t>8.</w:t>
      </w:r>
      <w:r w:rsidRPr="00844DEE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9727F9">
        <w:rPr>
          <w:rFonts w:ascii="Times New Roman" w:hAnsi="Times New Roman" w:cs="Times New Roman"/>
          <w:sz w:val="20"/>
          <w:szCs w:val="20"/>
        </w:rPr>
        <w:t>08. lipnja 2026</w:t>
      </w:r>
      <w:r w:rsidRPr="00844DEE">
        <w:rPr>
          <w:rFonts w:ascii="Times New Roman" w:hAnsi="Times New Roman" w:cs="Times New Roman"/>
          <w:sz w:val="20"/>
          <w:szCs w:val="20"/>
        </w:rPr>
        <w:t>. godine donosi</w:t>
      </w:r>
    </w:p>
    <w:p w14:paraId="14516A63" w14:textId="77777777" w:rsidR="002C431A" w:rsidRPr="004752F6" w:rsidRDefault="002C431A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1BE5FD8" w:rsidR="00976FAB" w:rsidRPr="004752F6" w:rsidRDefault="00957707" w:rsidP="004752F6">
      <w:pPr>
        <w:pStyle w:val="Naslov1"/>
      </w:pPr>
      <w:bookmarkStart w:id="0" w:name="_GoBack"/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C30B1F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0613C0B4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C30B1F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75C8F92C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C30B1F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957707">
        <w:rPr>
          <w:rFonts w:ascii="Times New Roman" w:hAnsi="Times New Roman" w:cs="Times New Roman"/>
          <w:sz w:val="20"/>
          <w:szCs w:val="20"/>
        </w:rPr>
        <w:t>izvršena su 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613"/>
        <w:gridCol w:w="1613"/>
        <w:gridCol w:w="1152"/>
      </w:tblGrid>
      <w:tr w:rsidR="00844DEE" w:rsidRPr="00C30B1F" w14:paraId="6266902B" w14:textId="77777777" w:rsidTr="00844DEE">
        <w:trPr>
          <w:trHeight w:val="1029"/>
        </w:trPr>
        <w:tc>
          <w:tcPr>
            <w:tcW w:w="5240" w:type="dxa"/>
            <w:shd w:val="clear" w:color="auto" w:fill="505050"/>
          </w:tcPr>
          <w:p w14:paraId="64099929" w14:textId="21D0A9AA" w:rsidR="00844DEE" w:rsidRPr="00C30B1F" w:rsidRDefault="00844DEE" w:rsidP="00C30B1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613" w:type="dxa"/>
            <w:shd w:val="clear" w:color="auto" w:fill="505050"/>
          </w:tcPr>
          <w:p w14:paraId="5F45A69D" w14:textId="5D0991EF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  <w:tc>
          <w:tcPr>
            <w:tcW w:w="1613" w:type="dxa"/>
            <w:shd w:val="clear" w:color="auto" w:fill="505050"/>
          </w:tcPr>
          <w:p w14:paraId="741B93ED" w14:textId="5B47ED67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31.12.2025.</w:t>
            </w:r>
          </w:p>
        </w:tc>
        <w:tc>
          <w:tcPr>
            <w:tcW w:w="1152" w:type="dxa"/>
            <w:shd w:val="clear" w:color="auto" w:fill="505050"/>
          </w:tcPr>
          <w:p w14:paraId="6106F15E" w14:textId="6E3E6EB1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</w:t>
            </w:r>
            <w:r w:rsidR="00A206C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  <w:r w:rsidRPr="00C30B1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</w:tr>
      <w:tr w:rsidR="00844DEE" w14:paraId="2D93FFFF" w14:textId="77777777" w:rsidTr="00844DEE">
        <w:trPr>
          <w:trHeight w:val="514"/>
        </w:trPr>
        <w:tc>
          <w:tcPr>
            <w:tcW w:w="5240" w:type="dxa"/>
          </w:tcPr>
          <w:p w14:paraId="13B5A67A" w14:textId="59F77835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R204 CESTE, ŽELJEZNICE I OSTALI PROMETNI OBJEKTI</w:t>
            </w:r>
          </w:p>
        </w:tc>
        <w:tc>
          <w:tcPr>
            <w:tcW w:w="1613" w:type="dxa"/>
          </w:tcPr>
          <w:p w14:paraId="3AC05C87" w14:textId="05CB668B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613" w:type="dxa"/>
          </w:tcPr>
          <w:p w14:paraId="294182B7" w14:textId="423D19B0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52" w:type="dxa"/>
          </w:tcPr>
          <w:p w14:paraId="51405F47" w14:textId="3D0F5466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844DEE" w14:paraId="0E4B60D1" w14:textId="77777777" w:rsidTr="00844DEE">
        <w:trPr>
          <w:trHeight w:val="249"/>
        </w:trPr>
        <w:tc>
          <w:tcPr>
            <w:tcW w:w="5240" w:type="dxa"/>
          </w:tcPr>
          <w:p w14:paraId="22CAB557" w14:textId="7CCDF3C9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613" w:type="dxa"/>
          </w:tcPr>
          <w:p w14:paraId="559B95D5" w14:textId="040E5943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613" w:type="dxa"/>
          </w:tcPr>
          <w:p w14:paraId="60DC2BB3" w14:textId="0292154A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4.247,00</w:t>
            </w:r>
          </w:p>
        </w:tc>
        <w:tc>
          <w:tcPr>
            <w:tcW w:w="1152" w:type="dxa"/>
          </w:tcPr>
          <w:p w14:paraId="79856A49" w14:textId="3947636B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35,39%</w:t>
            </w:r>
          </w:p>
        </w:tc>
      </w:tr>
      <w:tr w:rsidR="00844DEE" w14:paraId="7BABD55C" w14:textId="77777777" w:rsidTr="00844DEE">
        <w:trPr>
          <w:trHeight w:val="264"/>
        </w:trPr>
        <w:tc>
          <w:tcPr>
            <w:tcW w:w="5240" w:type="dxa"/>
          </w:tcPr>
          <w:p w14:paraId="1C8EF693" w14:textId="0A2512A7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613" w:type="dxa"/>
          </w:tcPr>
          <w:p w14:paraId="339630A2" w14:textId="4B493741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613" w:type="dxa"/>
          </w:tcPr>
          <w:p w14:paraId="291C51E0" w14:textId="02F639BC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1.835,00</w:t>
            </w:r>
          </w:p>
        </w:tc>
        <w:tc>
          <w:tcPr>
            <w:tcW w:w="1152" w:type="dxa"/>
          </w:tcPr>
          <w:p w14:paraId="3E7DD046" w14:textId="3B119573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26,21%</w:t>
            </w:r>
          </w:p>
        </w:tc>
      </w:tr>
      <w:tr w:rsidR="00844DEE" w14:paraId="689C7D96" w14:textId="77777777" w:rsidTr="00844DEE">
        <w:trPr>
          <w:trHeight w:val="249"/>
        </w:trPr>
        <w:tc>
          <w:tcPr>
            <w:tcW w:w="5240" w:type="dxa"/>
          </w:tcPr>
          <w:p w14:paraId="12E67768" w14:textId="568AC978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613" w:type="dxa"/>
          </w:tcPr>
          <w:p w14:paraId="2E7F8BFA" w14:textId="255FE29A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613" w:type="dxa"/>
          </w:tcPr>
          <w:p w14:paraId="522AB96F" w14:textId="0A27171D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4.270,90</w:t>
            </w:r>
          </w:p>
        </w:tc>
        <w:tc>
          <w:tcPr>
            <w:tcW w:w="1152" w:type="dxa"/>
          </w:tcPr>
          <w:p w14:paraId="4C18A5C6" w14:textId="18AE5DDF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42,71%</w:t>
            </w:r>
          </w:p>
        </w:tc>
      </w:tr>
      <w:tr w:rsidR="00844DEE" w14:paraId="13C77F4E" w14:textId="77777777" w:rsidTr="00844DEE">
        <w:trPr>
          <w:trHeight w:val="514"/>
        </w:trPr>
        <w:tc>
          <w:tcPr>
            <w:tcW w:w="5240" w:type="dxa"/>
          </w:tcPr>
          <w:p w14:paraId="0C8544FA" w14:textId="676B859C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613" w:type="dxa"/>
          </w:tcPr>
          <w:p w14:paraId="6FB3DC58" w14:textId="22F1AD4E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613" w:type="dxa"/>
          </w:tcPr>
          <w:p w14:paraId="78B97163" w14:textId="05445A6C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97.645,52</w:t>
            </w:r>
          </w:p>
        </w:tc>
        <w:tc>
          <w:tcPr>
            <w:tcW w:w="1152" w:type="dxa"/>
          </w:tcPr>
          <w:p w14:paraId="7D3FCDCF" w14:textId="2A4D989C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195,29%</w:t>
            </w:r>
          </w:p>
        </w:tc>
      </w:tr>
      <w:tr w:rsidR="00844DEE" w14:paraId="729E6CA2" w14:textId="77777777" w:rsidTr="00844DEE">
        <w:trPr>
          <w:trHeight w:val="514"/>
        </w:trPr>
        <w:tc>
          <w:tcPr>
            <w:tcW w:w="5240" w:type="dxa"/>
          </w:tcPr>
          <w:p w14:paraId="244BC641" w14:textId="42BA6FA6" w:rsidR="00844DEE" w:rsidRDefault="00844DEE" w:rsidP="00C30B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613" w:type="dxa"/>
          </w:tcPr>
          <w:p w14:paraId="0A0181DC" w14:textId="055A0342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613" w:type="dxa"/>
          </w:tcPr>
          <w:p w14:paraId="78E51E32" w14:textId="3089965C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11.015,63</w:t>
            </w:r>
          </w:p>
        </w:tc>
        <w:tc>
          <w:tcPr>
            <w:tcW w:w="1152" w:type="dxa"/>
          </w:tcPr>
          <w:p w14:paraId="08C46D36" w14:textId="295A0A8F" w:rsidR="00844DEE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110,16%</w:t>
            </w:r>
          </w:p>
        </w:tc>
      </w:tr>
      <w:tr w:rsidR="00844DEE" w:rsidRPr="00C30B1F" w14:paraId="6C05E47E" w14:textId="77777777" w:rsidTr="00844DEE">
        <w:trPr>
          <w:trHeight w:val="249"/>
        </w:trPr>
        <w:tc>
          <w:tcPr>
            <w:tcW w:w="5240" w:type="dxa"/>
          </w:tcPr>
          <w:p w14:paraId="63C55348" w14:textId="391BB18E" w:rsidR="00844DEE" w:rsidRPr="00C30B1F" w:rsidRDefault="00844DEE" w:rsidP="00C30B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613" w:type="dxa"/>
          </w:tcPr>
          <w:p w14:paraId="2418E825" w14:textId="7677711F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  <w:tc>
          <w:tcPr>
            <w:tcW w:w="1613" w:type="dxa"/>
          </w:tcPr>
          <w:p w14:paraId="7B6A198E" w14:textId="0C5A9DAC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sz w:val="20"/>
                <w:szCs w:val="20"/>
              </w:rPr>
              <w:t>119.014,05</w:t>
            </w:r>
          </w:p>
        </w:tc>
        <w:tc>
          <w:tcPr>
            <w:tcW w:w="1152" w:type="dxa"/>
          </w:tcPr>
          <w:p w14:paraId="30634975" w14:textId="0B5F92C6" w:rsidR="00844DEE" w:rsidRPr="00C30B1F" w:rsidRDefault="00844DEE" w:rsidP="00C30B1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B1F">
              <w:rPr>
                <w:rFonts w:ascii="Times New Roman" w:hAnsi="Times New Roman" w:cs="Times New Roman"/>
                <w:b/>
                <w:sz w:val="20"/>
                <w:szCs w:val="20"/>
              </w:rPr>
              <w:t>120,22%</w:t>
            </w:r>
          </w:p>
        </w:tc>
      </w:tr>
    </w:tbl>
    <w:p w14:paraId="2D1D40DF" w14:textId="3A0C00F9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1932B3D8" w:rsidR="00976FAB" w:rsidRPr="004752F6" w:rsidRDefault="00957707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22D549D2" w:rsidR="00FC6DA2" w:rsidRDefault="008C6CFF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C6DA2"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6E341883" w14:textId="77777777" w:rsidR="008C6CFF" w:rsidRPr="00FC6DA2" w:rsidRDefault="008C6CFF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7EAEC355" w:rsidR="00FC6DA2" w:rsidRPr="00FC6DA2" w:rsidRDefault="008C6CFF" w:rsidP="008C6CF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Ivan Kuna,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ing. agr. 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12318" w14:textId="77777777" w:rsidR="001E1E3B" w:rsidRDefault="001E1E3B">
      <w:pPr>
        <w:spacing w:after="0" w:line="240" w:lineRule="auto"/>
      </w:pPr>
      <w:r>
        <w:separator/>
      </w:r>
    </w:p>
  </w:endnote>
  <w:endnote w:type="continuationSeparator" w:id="0">
    <w:p w14:paraId="7D71FC19" w14:textId="77777777" w:rsidR="001E1E3B" w:rsidRDefault="001E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D4EF" w14:textId="77777777" w:rsidR="001E1E3B" w:rsidRDefault="001E1E3B">
      <w:pPr>
        <w:spacing w:after="0" w:line="240" w:lineRule="auto"/>
      </w:pPr>
      <w:r>
        <w:separator/>
      </w:r>
    </w:p>
  </w:footnote>
  <w:footnote w:type="continuationSeparator" w:id="0">
    <w:p w14:paraId="76DD560C" w14:textId="77777777" w:rsidR="001E1E3B" w:rsidRDefault="001E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27AD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1E3B"/>
    <w:rsid w:val="001E6EEF"/>
    <w:rsid w:val="001F1606"/>
    <w:rsid w:val="00201EDC"/>
    <w:rsid w:val="002041CC"/>
    <w:rsid w:val="00206B02"/>
    <w:rsid w:val="002327DB"/>
    <w:rsid w:val="002519A9"/>
    <w:rsid w:val="0025247C"/>
    <w:rsid w:val="00277780"/>
    <w:rsid w:val="00284F0B"/>
    <w:rsid w:val="002A3148"/>
    <w:rsid w:val="002A7840"/>
    <w:rsid w:val="002B1514"/>
    <w:rsid w:val="002B4650"/>
    <w:rsid w:val="002C431A"/>
    <w:rsid w:val="002C6BD2"/>
    <w:rsid w:val="002D08BA"/>
    <w:rsid w:val="002D0F22"/>
    <w:rsid w:val="002D460B"/>
    <w:rsid w:val="00301654"/>
    <w:rsid w:val="00324C87"/>
    <w:rsid w:val="0034638C"/>
    <w:rsid w:val="0035042C"/>
    <w:rsid w:val="003542B7"/>
    <w:rsid w:val="00354516"/>
    <w:rsid w:val="0036331A"/>
    <w:rsid w:val="003659D6"/>
    <w:rsid w:val="003719A0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5AF5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85385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44DEE"/>
    <w:rsid w:val="00850144"/>
    <w:rsid w:val="00862E68"/>
    <w:rsid w:val="00863691"/>
    <w:rsid w:val="0086483C"/>
    <w:rsid w:val="00885B91"/>
    <w:rsid w:val="008A0CC2"/>
    <w:rsid w:val="008A2CF1"/>
    <w:rsid w:val="008B24EB"/>
    <w:rsid w:val="008C6CFF"/>
    <w:rsid w:val="008D20EF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7707"/>
    <w:rsid w:val="009727F9"/>
    <w:rsid w:val="00976FAB"/>
    <w:rsid w:val="00983A46"/>
    <w:rsid w:val="00987B24"/>
    <w:rsid w:val="009909CF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06C5"/>
    <w:rsid w:val="00A27780"/>
    <w:rsid w:val="00A30335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11420"/>
    <w:rsid w:val="00C26105"/>
    <w:rsid w:val="00C30518"/>
    <w:rsid w:val="00C30B1F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7D7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C7D6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562D-934A-4DFF-899A-E91CC75C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2026-06-17T06:38:00Z</cp:lastPrinted>
  <dcterms:created xsi:type="dcterms:W3CDTF">2026-06-17T06:40:00Z</dcterms:created>
  <dcterms:modified xsi:type="dcterms:W3CDTF">2026-06-17T06:40:00Z</dcterms:modified>
</cp:coreProperties>
</file>